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Style w:val="TableGrid"/>
        <w:tblW w:type="pct" w:w="500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ayout w:type="fixed"/>
        <w:tblCellMar>
          <w:left w:type="dxa" w:w="0"/>
          <w:right w:type="dxa" w:w="0"/>
        </w:tblCellMar>
        <w:tblLook w:firstColumn="1" w:firstRow="1" w:lastColumn="0" w:lastRow="0" w:noHBand="0" w:noVBand="1" w:val="04A0"/>
      </w:tblPr>
      <w:tblGrid>
        <w:gridCol w:w="20"/>
        <w:gridCol w:w="5911"/>
        <w:gridCol w:w="4536"/>
      </w:tblGrid>
      <w:tr w14:paraId="5594C872" w14:textId="77777777" w:rsidR="006A561F" w:rsidTr="21C53A2B">
        <w:trPr>
          <w:trHeight w:val="540"/>
        </w:trPr>
        <w:tc>
          <w:tcPr>
            <w:tcW w:type="dxa" w:w="20"/>
            <w:hideMark/>
          </w:tcPr>
          <w:p w14:paraId="069E1350" w14:textId="18328678" w:rsidP="000D0376" w:rsidR="00F0124E" w:rsidRDefault="00F0124E" w:rsidRPr="00F622B7">
            <w:pPr>
              <w:pStyle w:val="Title"/>
              <w:spacing w:line="269" w:lineRule="auto"/>
              <w:ind w:right="1177"/>
              <w:jc w:val="both"/>
              <w:rPr>
                <w:rFonts w:ascii="Helvetica Neue" w:hAnsi="Helvetica Neue"/>
              </w:rPr>
            </w:pPr>
          </w:p>
        </w:tc>
        <w:tc>
          <w:tcPr>
            <w:tcW w:type="dxa" w:w="6100"/>
            <w:hideMark/>
          </w:tcPr>
          <w:p w14:paraId="795786E7" w14:textId="1A2F1F83" w:rsidP="000D0376" w:rsidR="00F0124E" w:rsidRDefault="004A0E2D" w:rsidRPr="00F622B7">
            <w:pPr>
              <w:spacing w:after="80" w:line="269" w:lineRule="auto"/>
              <w:jc w:val="both"/>
              <w:outlineLvl w:val="0"/>
              <w:rPr>
                <w:rFonts w:ascii="Helvetica Neue" w:cs="Helvetica Neue" w:eastAsia="Helvetica Neue" w:hAnsi="Helvetica Neue"/>
                <w:color w:val="3C78D8"/>
                <w:sz w:val="46"/>
                <w:szCs w:val="46"/>
              </w:rPr>
            </w:pPr>
            <w:r w:rsidRPr="008F44C8">
              <w:rPr>
                <w:rFonts w:ascii="Helvetica Neue" w:cs="Helvetica Neue" w:eastAsia="Helvetica Neue" w:hAnsi="Helvetica Neue"/>
                <w:color w:val="3C78D8"/>
                <w:sz w:val="46"/>
                <w:szCs w:val="46"/>
              </w:rPr>
              <w:t>Elena Garcia</w:t>
            </w:r>
          </w:p>
          <w:p w14:paraId="2DDF3784" w14:textId="5B767F7D" w:rsidP="000D0376" w:rsidR="00F0124E" w:rsidRDefault="004A0E2D" w:rsidRPr="00F622B7">
            <w:pPr>
              <w:spacing w:line="269" w:lineRule="auto"/>
              <w:jc w:val="both"/>
              <w:outlineLvl w:val="3"/>
              <w:rPr>
                <w:rFonts w:ascii="Helvetica Neue" w:cs="Helvetica" w:hAnsi="Helvetica Neue"/>
              </w:rPr>
            </w:pPr>
            <w:r w:rsidRPr="008177C1">
              <w:rPr>
                <w:rFonts w:ascii="Helvetica Neue" w:cs="Helvetica Neue" w:eastAsia="Helvetica Neue" w:hAnsi="Helvetica Neue"/>
                <w:color w:val="3C78D8"/>
                <w:sz w:val="24"/>
                <w:szCs w:val="24"/>
              </w:rPr>
              <w:t>Director of Marketing &amp; Communications</w:t>
            </w:r>
          </w:p>
        </w:tc>
        <w:tc>
          <w:tcPr>
            <w:tcW w:type="dxa" w:w="4680"/>
            <w:vAlign w:val="bottom"/>
            <w:hideMark/>
          </w:tcPr>
          <w:p w14:paraId="10E22735" w14:textId="2FA0B07D" w:rsidP="0060108E" w:rsidR="0053138B" w:rsidRDefault="00AA74D4" w:rsidRPr="00EC537C">
            <w:pPr>
              <w:spacing w:after="80" w:line="269" w:lineRule="auto"/>
              <w:jc w:val="right"/>
              <w:outlineLvl w:val="2"/>
              <w:rPr>
                <w:rFonts w:ascii="Helvetica Neue" w:cs="Helvetica Neue" w:eastAsia="Helvetica Neue" w:hAnsi="Helvetica Neue"/>
                <w:color w:val="3C78D8"/>
                <w:sz w:val="20"/>
                <w:szCs w:val="20"/>
                <w:lang w:val="de-DE"/>
              </w:rPr>
            </w:pPr>
            <w:hyperlink r:id="rId6" w:history="1">
              <w:r w:rsidR="004A0E2D" w:rsidRPr="00FB071C">
                <w:rPr>
                  <w:rFonts w:ascii="Helvetica Neue" w:hAnsi="Helvetica Neue"/>
                  <w:color w:val="3C78D8"/>
                  <w:sz w:val="20"/>
                  <w:szCs w:val="20"/>
                  <w:u w:val="single"/>
                  <w:lang w:val="de-DE"/>
                </w:rPr>
                <w:t>ellasophianyc</w:t>
              </w:r>
              <w:r w:rsidR="004A0E2D" w:rsidRPr="00FB071C">
                <w:rPr>
                  <w:rFonts w:ascii="Helvetica Neue" w:cs="Helvetica Neue" w:eastAsia="Helvetica Neue" w:hAnsi="Helvetica Neue"/>
                  <w:color w:val="3C78D8"/>
                  <w:sz w:val="20"/>
                  <w:szCs w:val="20"/>
                  <w:u w:val="single"/>
                  <w:lang w:val="de-DE"/>
                </w:rPr>
                <w:t>@gmail.com</w:t>
              </w:r>
            </w:hyperlink>
            <w:r w:rsidR="004A0E2D">
              <w:rPr>
                <w:rFonts w:ascii="Helvetica Neue" w:hAnsi="Helvetica Neue"/>
                <w:color w:val="3C78D8"/>
                <w:sz w:val="20"/>
                <w:szCs w:val="20"/>
                <w:lang w:val="de-DE"/>
              </w:rPr>
              <w:t xml:space="preserve"> </w:t>
            </w:r>
            <w:r w:rsidR="004A0E2D" w:rsidRPr="00EC537C">
              <w:rPr>
                <w:rFonts w:ascii="Helvetica Neue" w:cs="Helvetica Neue" w:eastAsia="Helvetica Neue" w:hAnsi="Helvetica Neue"/>
                <w:color w:val="3C78D8"/>
                <w:sz w:val="20"/>
                <w:szCs w:val="20"/>
                <w:lang w:val="de-DE"/>
              </w:rPr>
              <w:t xml:space="preserve">• </w:t>
            </w:r>
            <w:r w:rsidR="00AA11CC">
              <w:rPr>
                <w:rFonts w:ascii="Helvetica Neue" w:cs="Helvetica Neue" w:eastAsia="Helvetica Neue" w:hAnsi="Helvetica Neue"/>
                <w:color w:val="3C78D8"/>
                <w:sz w:val="20"/>
                <w:szCs w:val="20"/>
                <w:lang w:val="de-DE"/>
              </w:rPr>
              <w:t>(</w:t>
            </w:r>
            <w:r w:rsidR="00AA11CC" w:rsidRPr="00AA11CC">
              <w:rPr>
                <w:rFonts w:ascii="Helvetica Neue" w:cs="Helvetica Neue" w:eastAsia="Helvetica Neue" w:hAnsi="Helvetica Neue"/>
                <w:color w:val="3C78D8"/>
                <w:sz w:val="20"/>
                <w:szCs w:val="20"/>
                <w:lang w:val="de-DE"/>
              </w:rPr>
              <w:t>347</w:t>
            </w:r>
            <w:r w:rsidR="00AA11CC">
              <w:rPr>
                <w:rFonts w:ascii="Helvetica Neue" w:cs="Helvetica Neue" w:eastAsia="Helvetica Neue" w:hAnsi="Helvetica Neue"/>
                <w:color w:val="3C78D8"/>
                <w:sz w:val="20"/>
                <w:szCs w:val="20"/>
                <w:lang w:val="de-DE"/>
              </w:rPr>
              <w:t xml:space="preserve">) </w:t>
            </w:r>
            <w:r w:rsidR="00AA11CC" w:rsidRPr="00AA11CC">
              <w:rPr>
                <w:rFonts w:ascii="Helvetica Neue" w:cs="Helvetica Neue" w:eastAsia="Helvetica Neue" w:hAnsi="Helvetica Neue"/>
                <w:color w:val="3C78D8"/>
                <w:sz w:val="20"/>
                <w:szCs w:val="20"/>
                <w:lang w:val="de-DE"/>
              </w:rPr>
              <w:t>935</w:t>
            </w:r>
            <w:r w:rsidR="00AA11CC">
              <w:rPr>
                <w:rFonts w:ascii="Helvetica Neue" w:cs="Helvetica Neue" w:eastAsia="Helvetica Neue" w:hAnsi="Helvetica Neue"/>
                <w:color w:val="3C78D8"/>
                <w:sz w:val="20"/>
                <w:szCs w:val="20"/>
                <w:lang w:val="de-DE"/>
              </w:rPr>
              <w:t>-</w:t>
            </w:r>
            <w:r w:rsidR="00AA11CC" w:rsidRPr="00AA11CC">
              <w:rPr>
                <w:rFonts w:ascii="Helvetica Neue" w:cs="Helvetica Neue" w:eastAsia="Helvetica Neue" w:hAnsi="Helvetica Neue"/>
                <w:color w:val="3C78D8"/>
                <w:sz w:val="20"/>
                <w:szCs w:val="20"/>
                <w:lang w:val="de-DE"/>
              </w:rPr>
              <w:t>1645</w:t>
            </w:r>
          </w:p>
          <w:p w14:paraId="25D77449" w14:textId="15744975" w:rsidP="0060108E" w:rsidR="00F0124E" w:rsidRDefault="00AA74D4" w:rsidRPr="00EC537C">
            <w:pPr>
              <w:spacing w:after="80" w:line="269" w:lineRule="auto"/>
              <w:jc w:val="right"/>
              <w:outlineLvl w:val="2"/>
              <w:rPr>
                <w:rFonts w:ascii="Helvetica Neue" w:hAnsi="Helvetica Neue"/>
                <w:lang w:val="de-DE"/>
              </w:rPr>
            </w:pPr>
            <w:hyperlink r:id="rId7">
              <w:r w:rsidR="64272E3E" w:rsidRPr="21C53A2B">
                <w:rPr>
                  <w:rFonts w:ascii="Helvetica Neue" w:cs="Helvetica Neue" w:eastAsia="Helvetica Neue" w:hAnsi="Helvetica Neue"/>
                  <w:color w:val="3C78D8"/>
                  <w:sz w:val="20"/>
                  <w:szCs w:val="20"/>
                  <w:u w:val="single"/>
                  <w:lang w:val="de-DE"/>
                </w:rPr>
                <w:t>LinkedIn</w:t>
              </w:r>
            </w:hyperlink>
            <w:r w:rsidR="64272E3E" w:rsidRPr="21C53A2B">
              <w:rPr>
                <w:rFonts w:ascii="Helvetica Neue" w:cs="Helvetica Neue" w:eastAsia="Helvetica Neue" w:hAnsi="Helvetica Neue"/>
                <w:color w:val="3C78D8"/>
                <w:sz w:val="20"/>
                <w:szCs w:val="20"/>
                <w:lang w:val="de-DE"/>
              </w:rPr>
              <w:t xml:space="preserve"> </w:t>
            </w:r>
            <w:r w:rsidR="0E188D65" w:rsidRPr="21C53A2B">
              <w:rPr>
                <w:rFonts w:ascii="Helvetica Neue" w:cs="Helvetica Neue" w:eastAsia="Helvetica Neue" w:hAnsi="Helvetica Neue"/>
                <w:color w:val="3C78D8"/>
                <w:sz w:val="20"/>
                <w:szCs w:val="20"/>
                <w:lang w:val="de-DE"/>
              </w:rPr>
              <w:t xml:space="preserve">• </w:t>
            </w:r>
            <w:r w:rsidR="004A0E2D" w:rsidRPr="21C53A2B">
              <w:rPr>
                <w:rFonts w:ascii="Helvetica Neue" w:cs="Helvetica Neue" w:eastAsia="Helvetica Neue" w:hAnsi="Helvetica Neue"/>
                <w:color w:val="3C78D8"/>
                <w:sz w:val="20"/>
                <w:szCs w:val="20"/>
                <w:lang w:val="de-DE"/>
              </w:rPr>
              <w:t xml:space="preserve">New York </w:t>
            </w:r>
            <w:r w:rsidR="2581548D" w:rsidRPr="21C53A2B">
              <w:rPr>
                <w:rFonts w:ascii="Helvetica Neue" w:cs="Helvetica Neue" w:eastAsia="Helvetica Neue" w:hAnsi="Helvetica Neue"/>
                <w:color w:val="3C78D8"/>
                <w:sz w:val="20"/>
                <w:szCs w:val="20"/>
                <w:lang w:val="de-DE"/>
              </w:rPr>
              <w:t>11230</w:t>
            </w:r>
          </w:p>
        </w:tc>
      </w:tr>
    </w:tbl>
    <w:tbl>
      <w:tblPr>
        <w:tblW w:type="dxa" w:w="10440"/>
        <w:tblLayout w:type="fixed"/>
        <w:tblCellMar>
          <w:left w:type="dxa" w:w="0"/>
          <w:right w:type="dxa" w:w="0"/>
        </w:tblCellMar>
        <w:tblLook w:firstColumn="0" w:firstRow="0" w:lastColumn="0" w:lastRow="0" w:noHBand="0" w:noVBand="0" w:val="0000"/>
      </w:tblPr>
      <w:tblGrid>
        <w:gridCol w:w="10440"/>
      </w:tblGrid>
      <w:tr w14:paraId="2D77F94F" w14:textId="77777777" w:rsidR="006A561F" w:rsidTr="21C53A2B">
        <w:tc>
          <w:tcPr>
            <w:tcW w:type="dxa" w:w="10440"/>
            <w:tcMar>
              <w:top w:type="dxa" w:w="155"/>
              <w:left w:type="dxa" w:w="0"/>
              <w:bottom w:type="dxa" w:w="0"/>
              <w:right w:type="dxa" w:w="0"/>
            </w:tcMar>
            <w:vAlign w:val="center"/>
          </w:tcPr>
          <w:p w14:paraId="6D78E1CE" w14:textId="58C47A5A" w:rsidP="00B87475" w:rsidR="000C3215" w:rsidRDefault="004A0E2D" w:rsidRPr="00D412C1">
            <w:pPr>
              <w:spacing w:after="80" w:line="269" w:lineRule="auto"/>
              <w:jc w:val="both"/>
              <w:rPr>
                <w:rFonts w:ascii="Helvetica Neue" w:cs="Helvetica Neue" w:eastAsia="Helvetica Neue" w:hAnsi="Helvetica Neue"/>
                <w:color w:val="282828"/>
                <w:spacing w:val="-4"/>
                <w:sz w:val="20"/>
                <w:szCs w:val="20"/>
              </w:rPr>
            </w:pPr>
            <w:r w:rsidRPr="006F0655">
              <w:rPr>
                <w:rFonts w:ascii="Helvetica Neue" w:cs="Helvetica Neue" w:eastAsia="Helvetica Neue" w:hAnsi="Helvetica Neue"/>
                <w:color w:val="282828"/>
                <w:spacing w:val="-4"/>
                <w:sz w:val="20"/>
                <w:szCs w:val="20"/>
              </w:rPr>
              <w:t xml:space="preserve">Accomplished </w:t>
            </w:r>
            <w:r w:rsidR="0077267A" w:rsidRPr="006F0655">
              <w:rPr>
                <w:rFonts w:ascii="Helvetica Neue" w:cs="Helvetica Neue" w:eastAsia="Helvetica Neue" w:hAnsi="Helvetica Neue"/>
                <w:color w:val="282828"/>
                <w:spacing w:val="-4"/>
                <w:sz w:val="20"/>
                <w:szCs w:val="20"/>
              </w:rPr>
              <w:t>and results-driven professional</w:t>
            </w:r>
            <w:r w:rsidR="00450FC2" w:rsidRPr="006F0655">
              <w:rPr>
                <w:rFonts w:ascii="Helvetica Neue" w:cs="Helvetica Neue" w:eastAsia="Helvetica Neue" w:hAnsi="Helvetica Neue"/>
                <w:color w:val="282828"/>
                <w:spacing w:val="-4"/>
                <w:sz w:val="20"/>
                <w:szCs w:val="20"/>
              </w:rPr>
              <w:t xml:space="preserve"> with</w:t>
            </w:r>
            <w:r w:rsidRPr="006F0655">
              <w:rPr>
                <w:rFonts w:ascii="Helvetica Neue" w:cs="Helvetica Neue" w:eastAsia="Helvetica Neue" w:hAnsi="Helvetica Neue"/>
                <w:color w:val="282828"/>
                <w:spacing w:val="-4"/>
                <w:sz w:val="20"/>
                <w:szCs w:val="20"/>
              </w:rPr>
              <w:t xml:space="preserve"> proven track record of developing and executing strategic marketing initiatives </w:t>
            </w:r>
            <w:r w:rsidR="007C5701" w:rsidRPr="006F0655">
              <w:rPr>
                <w:rFonts w:ascii="Helvetica Neue" w:cs="Helvetica Neue" w:eastAsia="Helvetica Neue" w:hAnsi="Helvetica Neue"/>
                <w:color w:val="282828"/>
                <w:spacing w:val="-4"/>
                <w:sz w:val="20"/>
                <w:szCs w:val="20"/>
              </w:rPr>
              <w:t>aimed at driving</w:t>
            </w:r>
            <w:r w:rsidRPr="006F0655">
              <w:rPr>
                <w:rFonts w:ascii="Helvetica Neue" w:cs="Helvetica Neue" w:eastAsia="Helvetica Neue" w:hAnsi="Helvetica Neue"/>
                <w:color w:val="282828"/>
                <w:spacing w:val="-4"/>
                <w:sz w:val="20"/>
                <w:szCs w:val="20"/>
              </w:rPr>
              <w:t xml:space="preserve"> brand awareness, engagement, and revenue growth. </w:t>
            </w:r>
            <w:r w:rsidR="00F97CA9" w:rsidRPr="006F0655">
              <w:rPr>
                <w:rFonts w:ascii="Helvetica Neue" w:cs="Helvetica Neue" w:eastAsia="Helvetica Neue" w:hAnsi="Helvetica Neue"/>
                <w:color w:val="282828"/>
                <w:spacing w:val="-4"/>
                <w:sz w:val="20"/>
                <w:szCs w:val="20"/>
              </w:rPr>
              <w:t xml:space="preserve">Well-versed </w:t>
            </w:r>
            <w:r w:rsidRPr="006F0655">
              <w:rPr>
                <w:rFonts w:ascii="Helvetica Neue" w:cs="Helvetica Neue" w:eastAsia="Helvetica Neue" w:hAnsi="Helvetica Neue"/>
                <w:color w:val="282828"/>
                <w:spacing w:val="-4"/>
                <w:sz w:val="20"/>
                <w:szCs w:val="20"/>
              </w:rPr>
              <w:t xml:space="preserve">in </w:t>
            </w:r>
            <w:r w:rsidR="00E1188D">
              <w:rPr>
                <w:rFonts w:ascii="Helvetica Neue" w:cs="Helvetica Neue" w:eastAsia="Helvetica Neue" w:hAnsi="Helvetica Neue"/>
                <w:color w:val="282828"/>
                <w:spacing w:val="-4"/>
                <w:sz w:val="20"/>
                <w:szCs w:val="20"/>
              </w:rPr>
              <w:t>building</w:t>
            </w:r>
            <w:r w:rsidRPr="006F0655">
              <w:rPr>
                <w:rFonts w:ascii="Helvetica Neue" w:cs="Helvetica Neue" w:eastAsia="Helvetica Neue" w:hAnsi="Helvetica Neue"/>
                <w:color w:val="282828"/>
                <w:spacing w:val="-4"/>
                <w:sz w:val="20"/>
                <w:szCs w:val="20"/>
              </w:rPr>
              <w:t xml:space="preserve"> compelling messaging tailored to diverse audiences, cultivating brand identity, and optimizing </w:t>
            </w:r>
            <w:r w:rsidR="004C164D" w:rsidRPr="00B87475">
              <w:rPr>
                <w:rFonts w:ascii="Helvetica Neue" w:cs="Helvetica Neue" w:eastAsia="Helvetica Neue" w:hAnsi="Helvetica Neue"/>
                <w:color w:val="282828"/>
                <w:spacing w:val="-4"/>
                <w:sz w:val="20"/>
                <w:szCs w:val="20"/>
              </w:rPr>
              <w:t>reach from 3.5K to average of 40K per post b</w:t>
            </w:r>
            <w:r w:rsidR="003B70F4" w:rsidRPr="00B87475">
              <w:rPr>
                <w:rFonts w:ascii="Helvetica Neue" w:cs="Helvetica Neue" w:eastAsia="Helvetica Neue" w:hAnsi="Helvetica Neue"/>
                <w:color w:val="282828"/>
                <w:spacing w:val="-4"/>
                <w:sz w:val="20"/>
                <w:szCs w:val="20"/>
              </w:rPr>
              <w:t>etween two campaigns.</w:t>
            </w:r>
            <w:r w:rsidR="00D412C1">
              <w:rPr>
                <w:rFonts w:ascii="Helvetica Neue" w:cs="Helvetica Neue" w:eastAsia="Helvetica Neue" w:hAnsi="Helvetica Neue"/>
                <w:color w:val="282828"/>
                <w:spacing w:val="-4"/>
                <w:sz w:val="20"/>
                <w:szCs w:val="20"/>
              </w:rPr>
              <w:t xml:space="preserve"> </w:t>
            </w:r>
            <w:r w:rsidR="00B87475" w:rsidRPr="00B87475">
              <w:rPr>
                <w:rFonts w:ascii="Helvetica Neue" w:cs="Helvetica Neue" w:eastAsia="Helvetica Neue" w:hAnsi="Helvetica Neue"/>
                <w:color w:val="282828"/>
                <w:spacing w:val="-4"/>
                <w:sz w:val="20"/>
                <w:szCs w:val="20"/>
              </w:rPr>
              <w:t>Proficient in utilizing Adobe Creative Suite, Google Analytics, and social media management platforms</w:t>
            </w:r>
            <w:r w:rsidR="00EF013C">
              <w:rPr>
                <w:rFonts w:ascii="Helvetica Neue" w:cs="Helvetica Neue" w:eastAsia="Helvetica Neue" w:hAnsi="Helvetica Neue"/>
                <w:color w:val="282828"/>
                <w:spacing w:val="-4"/>
                <w:sz w:val="20"/>
                <w:szCs w:val="20"/>
              </w:rPr>
              <w:t>,</w:t>
            </w:r>
            <w:r w:rsidR="00B87475" w:rsidRPr="00B87475">
              <w:rPr>
                <w:rFonts w:ascii="Helvetica Neue" w:cs="Helvetica Neue" w:eastAsia="Helvetica Neue" w:hAnsi="Helvetica Neue"/>
                <w:color w:val="282828"/>
                <w:spacing w:val="-4"/>
                <w:sz w:val="20"/>
                <w:szCs w:val="20"/>
              </w:rPr>
              <w:t xml:space="preserve"> including Sprout Social, </w:t>
            </w:r>
            <w:proofErr w:type="spellStart"/>
            <w:r w:rsidR="00B87475" w:rsidRPr="00B87475">
              <w:rPr>
                <w:rFonts w:ascii="Helvetica Neue" w:cs="Helvetica Neue" w:eastAsia="Helvetica Neue" w:hAnsi="Helvetica Neue"/>
                <w:color w:val="282828"/>
                <w:spacing w:val="-4"/>
                <w:sz w:val="20"/>
                <w:szCs w:val="20"/>
              </w:rPr>
              <w:t>Hootsuite</w:t>
            </w:r>
            <w:proofErr w:type="spellEnd"/>
            <w:r w:rsidR="00B87475" w:rsidRPr="00B87475">
              <w:rPr>
                <w:rFonts w:ascii="Helvetica Neue" w:cs="Helvetica Neue" w:eastAsia="Helvetica Neue" w:hAnsi="Helvetica Neue"/>
                <w:color w:val="282828"/>
                <w:spacing w:val="-4"/>
                <w:sz w:val="20"/>
                <w:szCs w:val="20"/>
              </w:rPr>
              <w:t xml:space="preserve">, </w:t>
            </w:r>
            <w:proofErr w:type="spellStart"/>
            <w:r w:rsidR="00B87475" w:rsidRPr="00B87475">
              <w:rPr>
                <w:rFonts w:ascii="Helvetica Neue" w:cs="Helvetica Neue" w:eastAsia="Helvetica Neue" w:hAnsi="Helvetica Neue"/>
                <w:color w:val="282828"/>
                <w:spacing w:val="-4"/>
                <w:sz w:val="20"/>
                <w:szCs w:val="20"/>
              </w:rPr>
              <w:t>Brandwatch</w:t>
            </w:r>
            <w:proofErr w:type="spellEnd"/>
            <w:r w:rsidR="00B87475" w:rsidRPr="00B87475">
              <w:rPr>
                <w:rFonts w:ascii="Helvetica Neue" w:cs="Helvetica Neue" w:eastAsia="Helvetica Neue" w:hAnsi="Helvetica Neue"/>
                <w:color w:val="282828"/>
                <w:spacing w:val="-4"/>
                <w:sz w:val="20"/>
                <w:szCs w:val="20"/>
              </w:rPr>
              <w:t xml:space="preserve">, and </w:t>
            </w:r>
            <w:proofErr w:type="spellStart"/>
            <w:r w:rsidR="00B87475" w:rsidRPr="00B87475">
              <w:rPr>
                <w:rFonts w:ascii="Helvetica Neue" w:cs="Helvetica Neue" w:eastAsia="Helvetica Neue" w:hAnsi="Helvetica Neue"/>
                <w:color w:val="282828"/>
                <w:spacing w:val="-4"/>
                <w:sz w:val="20"/>
                <w:szCs w:val="20"/>
              </w:rPr>
              <w:t>Sprinklr</w:t>
            </w:r>
            <w:proofErr w:type="spellEnd"/>
            <w:r w:rsidR="00B87475" w:rsidRPr="00B87475">
              <w:rPr>
                <w:rFonts w:ascii="Helvetica Neue" w:cs="Helvetica Neue" w:eastAsia="Helvetica Neue" w:hAnsi="Helvetica Neue"/>
                <w:color w:val="282828"/>
                <w:spacing w:val="-4"/>
                <w:sz w:val="20"/>
                <w:szCs w:val="20"/>
              </w:rPr>
              <w:t>, with focus on analyzing social metrics to guide marketing initi</w:t>
            </w:r>
            <w:r w:rsidR="00B87475">
              <w:rPr>
                <w:rFonts w:ascii="Helvetica Neue" w:cs="Helvetica Neue" w:eastAsia="Helvetica Neue" w:hAnsi="Helvetica Neue"/>
                <w:color w:val="282828"/>
                <w:spacing w:val="-4"/>
                <w:sz w:val="20"/>
                <w:szCs w:val="20"/>
              </w:rPr>
              <w:t xml:space="preserve">atives </w:t>
            </w:r>
            <w:r w:rsidR="0009308D">
              <w:rPr>
                <w:rFonts w:ascii="Helvetica Neue" w:cs="Helvetica Neue" w:eastAsia="Helvetica Neue" w:hAnsi="Helvetica Neue"/>
                <w:color w:val="282828"/>
                <w:spacing w:val="-4"/>
                <w:sz w:val="20"/>
                <w:szCs w:val="20"/>
              </w:rPr>
              <w:t>toward</w:t>
            </w:r>
            <w:r w:rsidR="00B87475">
              <w:rPr>
                <w:rFonts w:ascii="Helvetica Neue" w:cs="Helvetica Neue" w:eastAsia="Helvetica Neue" w:hAnsi="Helvetica Neue"/>
                <w:color w:val="282828"/>
                <w:spacing w:val="-4"/>
                <w:sz w:val="20"/>
                <w:szCs w:val="20"/>
              </w:rPr>
              <w:t xml:space="preserve"> optimal outcomes</w:t>
            </w:r>
            <w:r w:rsidR="002B701A" w:rsidRPr="00B87475">
              <w:rPr>
                <w:rFonts w:ascii="Helvetica Neue" w:cs="Helvetica Neue" w:eastAsia="Helvetica Neue" w:hAnsi="Helvetica Neue"/>
                <w:color w:val="282828"/>
                <w:spacing w:val="-4"/>
                <w:sz w:val="20"/>
                <w:szCs w:val="20"/>
              </w:rPr>
              <w:t>.</w:t>
            </w:r>
            <w:r w:rsidR="003E7FD1" w:rsidRPr="00DA0E86">
              <w:rPr>
                <w:rFonts w:ascii="Helvetica Neue" w:cs="Helvetica Neue" w:eastAsia="Helvetica Neue" w:hAnsi="Helvetica Neue"/>
                <w:color w:val="282828"/>
                <w:spacing w:val="-4"/>
                <w:sz w:val="20"/>
                <w:szCs w:val="20"/>
              </w:rPr>
              <w:t xml:space="preserve"> </w:t>
            </w:r>
            <w:r w:rsidR="004B1FA0" w:rsidRPr="006F0655">
              <w:rPr>
                <w:rFonts w:ascii="Helvetica Neue" w:cs="Helvetica Neue" w:eastAsia="Helvetica Neue" w:hAnsi="Helvetica Neue"/>
                <w:color w:val="282828"/>
                <w:spacing w:val="-4"/>
                <w:sz w:val="20"/>
                <w:szCs w:val="20"/>
              </w:rPr>
              <w:t xml:space="preserve">Remarkable efficiency in </w:t>
            </w:r>
            <w:r w:rsidRPr="006F0655">
              <w:rPr>
                <w:rFonts w:ascii="Helvetica Neue" w:cs="Helvetica Neue" w:eastAsia="Helvetica Neue" w:hAnsi="Helvetica Neue"/>
                <w:color w:val="282828"/>
                <w:spacing w:val="-4"/>
                <w:sz w:val="20"/>
                <w:szCs w:val="20"/>
              </w:rPr>
              <w:t>elevating brand visibility through innovative communication strategies.</w:t>
            </w:r>
            <w:r w:rsidR="00DA0E86" w:rsidRPr="00F25B19">
              <w:rPr>
                <w:rFonts w:ascii="Helvetica Neue" w:cs="Helvetica Neue" w:eastAsia="Helvetica Neue" w:hAnsi="Helvetica Neue"/>
                <w:color w:val="282828"/>
                <w:spacing w:val="-4"/>
                <w:sz w:val="20"/>
                <w:szCs w:val="20"/>
              </w:rPr>
              <w:t xml:space="preserve"> </w:t>
            </w:r>
            <w:r w:rsidR="00F25B19" w:rsidRPr="00F25B19">
              <w:rPr>
                <w:rFonts w:ascii="Helvetica Neue" w:cs="Helvetica Neue" w:eastAsia="Helvetica Neue" w:hAnsi="Helvetica Neue"/>
                <w:color w:val="282828"/>
                <w:spacing w:val="-4"/>
                <w:sz w:val="20"/>
                <w:szCs w:val="20"/>
              </w:rPr>
              <w:t xml:space="preserve"> </w:t>
            </w:r>
            <w:r w:rsidR="004F5638" w:rsidRPr="004F5638">
              <w:rPr>
                <w:rFonts w:ascii="Helvetica Neue" w:cs="Helvetica Neue" w:eastAsia="Helvetica Neue" w:hAnsi="Helvetica Neue"/>
                <w:color w:val="282828"/>
                <w:spacing w:val="-4"/>
                <w:sz w:val="20"/>
                <w:szCs w:val="20"/>
              </w:rPr>
              <w:t xml:space="preserve">Experienced in </w:t>
            </w:r>
            <w:r w:rsidR="00A13C5D">
              <w:rPr>
                <w:rFonts w:ascii="Helvetica Neue" w:cs="Helvetica Neue" w:eastAsia="Helvetica Neue" w:hAnsi="Helvetica Neue"/>
                <w:color w:val="282828"/>
                <w:spacing w:val="-4"/>
                <w:sz w:val="20"/>
                <w:szCs w:val="20"/>
              </w:rPr>
              <w:t>establishing</w:t>
            </w:r>
            <w:r w:rsidR="004F5638" w:rsidRPr="004F5638">
              <w:rPr>
                <w:rFonts w:ascii="Helvetica Neue" w:cs="Helvetica Neue" w:eastAsia="Helvetica Neue" w:hAnsi="Helvetica Neue"/>
                <w:color w:val="282828"/>
                <w:spacing w:val="-4"/>
                <w:sz w:val="20"/>
                <w:szCs w:val="20"/>
              </w:rPr>
              <w:t xml:space="preserve"> over 200 captivating social videos, each narrating fascinating stories crafted to clien</w:t>
            </w:r>
            <w:r w:rsidR="004F5638">
              <w:rPr>
                <w:rFonts w:ascii="Helvetica Neue" w:cs="Helvetica Neue" w:eastAsia="Helvetica Neue" w:hAnsi="Helvetica Neue"/>
                <w:color w:val="282828"/>
                <w:spacing w:val="-4"/>
                <w:sz w:val="20"/>
                <w:szCs w:val="20"/>
              </w:rPr>
              <w:t>ts' unique needs and objectives</w:t>
            </w:r>
            <w:r w:rsidR="00F25B19" w:rsidRPr="00F25B19">
              <w:rPr>
                <w:rFonts w:ascii="Helvetica Neue" w:cs="Helvetica Neue" w:eastAsia="Helvetica Neue" w:hAnsi="Helvetica Neue"/>
                <w:color w:val="282828"/>
                <w:spacing w:val="-4"/>
                <w:sz w:val="20"/>
                <w:szCs w:val="20"/>
              </w:rPr>
              <w:t>.</w:t>
            </w:r>
          </w:p>
          <w:p w14:paraId="5CF49DAA" w14:textId="77777777" w:rsidP="00AA74D4" w:rsidR="008952F2" w:rsidRDefault="004A0E2D" w:rsidRPr="00F622B7">
            <w:pPr>
              <w:pStyle w:val="SectionHeading"/>
              <w:spacing w:after="120" w:before="120" w:line="269" w:lineRule="auto"/>
              <w:jc w:val="both"/>
              <w:rPr>
                <w:rFonts w:ascii="Helvetica Neue" w:hAnsi="Helvetica Neue"/>
                <w:b w:val="0"/>
                <w:bCs/>
                <w:color w:val="3C78D8"/>
                <w:sz w:val="36"/>
                <w:szCs w:val="36"/>
                <w:lang w:val="en-US"/>
              </w:rPr>
            </w:pPr>
            <w:r w:rsidRPr="00F622B7">
              <w:rPr>
                <w:rFonts w:ascii="Helvetica Neue" w:hAnsi="Helvetica Neue"/>
                <w:b w:val="0"/>
                <w:bCs/>
                <w:color w:val="3C78D8"/>
                <w:sz w:val="36"/>
                <w:szCs w:val="36"/>
                <w:lang w:val="en-US"/>
              </w:rPr>
              <w:t>Areas of Expertise</w:t>
            </w:r>
          </w:p>
          <w:tbl>
            <w:tblPr>
              <w:tblW w:type="pct" w:w="5000"/>
              <w:jc w:val="center"/>
              <w:tblLayout w:type="fixed"/>
              <w:tblLook w:firstColumn="0" w:firstRow="0" w:lastColumn="0" w:lastRow="0" w:noHBand="0" w:noVBand="0" w:val="0000"/>
            </w:tblPr>
            <w:tblGrid>
              <w:gridCol w:w="3480"/>
              <w:gridCol w:w="3480"/>
              <w:gridCol w:w="3480"/>
            </w:tblGrid>
            <w:tr w14:paraId="464FD8B4" w14:textId="77777777" w:rsidR="006A561F" w:rsidTr="21C53A2B">
              <w:trPr>
                <w:trHeight w:val="273"/>
                <w:jc w:val="center"/>
              </w:trPr>
              <w:tc>
                <w:tcPr>
                  <w:tcW w:type="dxa" w:w="3600"/>
                </w:tcPr>
                <w:p w14:paraId="2F5164FD" w14:textId="19AC2808" w:rsidP="000D0376" w:rsidR="008952F2" w:rsidRDefault="004A0E2D" w:rsidRPr="00F622B7">
                  <w:pPr>
                    <w:pStyle w:val="ListParagraph"/>
                    <w:spacing w:line="269" w:lineRule="auto"/>
                    <w:jc w:val="both"/>
                    <w:rPr>
                      <w:rFonts w:ascii="Helvetica Neue" w:hAnsi="Helvetica Neue"/>
                      <w:color w:val="auto"/>
                    </w:rPr>
                  </w:pPr>
                  <w:r w:rsidRPr="21C53A2B">
                    <w:rPr>
                      <w:rFonts w:ascii="Helvetica Neue" w:hAnsi="Helvetica Neue"/>
                      <w:b w:val="0"/>
                      <w:bCs w:val="0"/>
                      <w:color w:val="auto"/>
                    </w:rPr>
                    <w:t>Marketing</w:t>
                  </w:r>
                  <w:r w:rsidR="00182DC8">
                    <w:rPr>
                      <w:rFonts w:ascii="Helvetica Neue" w:hAnsi="Helvetica Neue"/>
                      <w:b w:val="0"/>
                      <w:bCs w:val="0"/>
                      <w:color w:val="auto"/>
                    </w:rPr>
                    <w:t xml:space="preserve"> </w:t>
                  </w:r>
                  <w:r w:rsidRPr="21C53A2B">
                    <w:rPr>
                      <w:rFonts w:ascii="Helvetica Neue" w:hAnsi="Helvetica Neue"/>
                      <w:b w:val="0"/>
                      <w:bCs w:val="0"/>
                      <w:color w:val="auto"/>
                    </w:rPr>
                    <w:t>Strategy Development</w:t>
                  </w:r>
                </w:p>
                <w:p w14:paraId="609C1CC5" w14:textId="0D4122C2" w:rsidP="000D0376" w:rsidR="008952F2" w:rsidRDefault="004A0E2D" w:rsidRPr="00F622B7">
                  <w:pPr>
                    <w:pStyle w:val="ListParagraph"/>
                    <w:spacing w:line="269" w:lineRule="auto"/>
                    <w:jc w:val="both"/>
                    <w:rPr>
                      <w:rFonts w:ascii="Helvetica Neue" w:hAnsi="Helvetica Neue"/>
                      <w:color w:val="auto"/>
                    </w:rPr>
                  </w:pPr>
                  <w:r w:rsidRPr="00432863">
                    <w:rPr>
                      <w:rFonts w:ascii="Helvetica Neue" w:hAnsi="Helvetica Neue"/>
                      <w:b w:val="0"/>
                      <w:bCs w:val="0"/>
                      <w:color w:val="auto"/>
                    </w:rPr>
                    <w:t>Stakeholder Engagement</w:t>
                  </w:r>
                </w:p>
                <w:p w14:paraId="600889C1" w14:textId="11710635" w:rsidP="000D0376" w:rsidR="008952F2" w:rsidRDefault="004A0E2D" w:rsidRPr="00F622B7">
                  <w:pPr>
                    <w:pStyle w:val="ListParagraph"/>
                    <w:spacing w:line="269" w:lineRule="auto"/>
                    <w:jc w:val="both"/>
                    <w:rPr>
                      <w:rFonts w:ascii="Helvetica Neue" w:hAnsi="Helvetica Neue"/>
                      <w:color w:val="auto"/>
                    </w:rPr>
                  </w:pPr>
                  <w:r w:rsidRPr="00263ED9">
                    <w:rPr>
                      <w:rFonts w:ascii="Helvetica Neue" w:hAnsi="Helvetica Neue"/>
                      <w:b w:val="0"/>
                      <w:bCs w:val="0"/>
                      <w:color w:val="auto"/>
                    </w:rPr>
                    <w:t>Event Management</w:t>
                  </w:r>
                </w:p>
              </w:tc>
              <w:tc>
                <w:tcPr>
                  <w:tcW w:type="dxa" w:w="3600"/>
                </w:tcPr>
                <w:p w14:paraId="34D68EEC" w14:textId="7C8881C9" w:rsidP="000D0376" w:rsidR="00DC0B37" w:rsidRDefault="004A0E2D" w:rsidRPr="00F76D90">
                  <w:pPr>
                    <w:pStyle w:val="ListParagraph"/>
                    <w:spacing w:line="269" w:lineRule="auto"/>
                    <w:jc w:val="both"/>
                    <w:rPr>
                      <w:rFonts w:ascii="Helvetica Neue" w:hAnsi="Helvetica Neue"/>
                      <w:color w:val="auto"/>
                    </w:rPr>
                  </w:pPr>
                  <w:r w:rsidRPr="21C53A2B">
                    <w:rPr>
                      <w:rFonts w:ascii="Helvetica Neue" w:hAnsi="Helvetica Neue"/>
                      <w:b w:val="0"/>
                      <w:bCs w:val="0"/>
                      <w:color w:val="auto"/>
                    </w:rPr>
                    <w:t>Marketing</w:t>
                  </w:r>
                  <w:r w:rsidR="00182DC8">
                    <w:rPr>
                      <w:rFonts w:ascii="Helvetica Neue" w:hAnsi="Helvetica Neue"/>
                      <w:b w:val="0"/>
                      <w:bCs w:val="0"/>
                      <w:color w:val="auto"/>
                    </w:rPr>
                    <w:t xml:space="preserve"> </w:t>
                  </w:r>
                  <w:r w:rsidRPr="21C53A2B">
                    <w:rPr>
                      <w:rFonts w:ascii="Helvetica Neue" w:hAnsi="Helvetica Neue"/>
                      <w:b w:val="0"/>
                      <w:bCs w:val="0"/>
                      <w:color w:val="auto"/>
                    </w:rPr>
                    <w:t>Campaign Management</w:t>
                  </w:r>
                </w:p>
                <w:p w14:paraId="791C5212" w14:textId="77777777" w:rsidP="000D0376" w:rsidR="00F76D90" w:rsidRDefault="004A0E2D" w:rsidRPr="00FC0C20">
                  <w:pPr>
                    <w:pStyle w:val="ListParagraph"/>
                    <w:spacing w:line="269" w:lineRule="auto"/>
                    <w:jc w:val="both"/>
                    <w:rPr>
                      <w:rFonts w:ascii="Helvetica Neue" w:hAnsi="Helvetica Neue"/>
                      <w:color w:val="auto"/>
                    </w:rPr>
                  </w:pPr>
                  <w:r w:rsidRPr="00B52955">
                    <w:rPr>
                      <w:rFonts w:ascii="Helvetica Neue" w:hAnsi="Helvetica Neue"/>
                      <w:b w:val="0"/>
                      <w:bCs w:val="0"/>
                      <w:color w:val="auto"/>
                    </w:rPr>
                    <w:t>Website Content Management</w:t>
                  </w:r>
                </w:p>
                <w:p w14:paraId="616A502B" w14:textId="71FE178B" w:rsidP="000D0376" w:rsidR="00F76D90" w:rsidRDefault="004A0E2D" w:rsidRPr="00F622B7">
                  <w:pPr>
                    <w:pStyle w:val="ListParagraph"/>
                    <w:spacing w:line="269" w:lineRule="auto"/>
                    <w:jc w:val="both"/>
                    <w:rPr>
                      <w:rFonts w:ascii="Helvetica Neue" w:hAnsi="Helvetica Neue"/>
                      <w:color w:val="auto"/>
                    </w:rPr>
                  </w:pPr>
                  <w:r>
                    <w:rPr>
                      <w:rFonts w:ascii="Helvetica Neue" w:hAnsi="Helvetica Neue"/>
                      <w:b w:val="0"/>
                      <w:bCs w:val="0"/>
                      <w:color w:val="auto"/>
                    </w:rPr>
                    <w:t>Cross-functional Collaboration</w:t>
                  </w:r>
                </w:p>
              </w:tc>
              <w:tc>
                <w:tcPr>
                  <w:tcW w:type="dxa" w:w="3600"/>
                </w:tcPr>
                <w:p w14:paraId="1DA2DC6F" w14:textId="5E7466CD" w:rsidP="000D0376" w:rsidR="00527DD4" w:rsidRDefault="004A0E2D" w:rsidRPr="00527DD4">
                  <w:pPr>
                    <w:pStyle w:val="ListParagraph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9" w:lineRule="auto"/>
                    <w:jc w:val="both"/>
                    <w:rPr>
                      <w:rFonts w:ascii="Helvetica Neue" w:hAnsi="Helvetica Neue"/>
                      <w:b w:val="0"/>
                      <w:bCs w:val="0"/>
                      <w:color w:val="auto"/>
                    </w:rPr>
                  </w:pPr>
                  <w:r w:rsidRPr="00527DD4">
                    <w:rPr>
                      <w:rFonts w:ascii="Helvetica Neue" w:hAnsi="Helvetica Neue"/>
                      <w:b w:val="0"/>
                      <w:bCs w:val="0"/>
                      <w:color w:val="auto"/>
                    </w:rPr>
                    <w:t>Team Building &amp; Leadership</w:t>
                  </w:r>
                </w:p>
                <w:p w14:paraId="7B8BA457" w14:textId="4663D4F9" w:rsidP="000D0376" w:rsidR="008952F2" w:rsidRDefault="004A0E2D" w:rsidRPr="00F622B7">
                  <w:pPr>
                    <w:pStyle w:val="ListParagraph"/>
                    <w:spacing w:line="269" w:lineRule="auto"/>
                    <w:jc w:val="both"/>
                    <w:rPr>
                      <w:rFonts w:ascii="Helvetica Neue" w:hAnsi="Helvetica Neue"/>
                      <w:color w:val="auto"/>
                    </w:rPr>
                  </w:pPr>
                  <w:r w:rsidRPr="00705BED">
                    <w:rPr>
                      <w:rFonts w:ascii="Helvetica Neue" w:hAnsi="Helvetica Neue"/>
                      <w:b w:val="0"/>
                      <w:bCs w:val="0"/>
                      <w:color w:val="auto"/>
                    </w:rPr>
                    <w:t xml:space="preserve">Communication </w:t>
                  </w:r>
                  <w:r w:rsidR="009319F2" w:rsidRPr="00705BED">
                    <w:rPr>
                      <w:rFonts w:ascii="Helvetica Neue" w:hAnsi="Helvetica Neue"/>
                      <w:b w:val="0"/>
                      <w:bCs w:val="0"/>
                      <w:color w:val="auto"/>
                    </w:rPr>
                    <w:t>Planning</w:t>
                  </w:r>
                </w:p>
                <w:p w14:paraId="372CA201" w14:textId="17FCC404" w:rsidP="000D0376" w:rsidR="008952F2" w:rsidRDefault="004A0E2D" w:rsidRPr="00F622B7">
                  <w:pPr>
                    <w:pStyle w:val="ListParagraph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9" w:lineRule="auto"/>
                    <w:jc w:val="both"/>
                    <w:rPr>
                      <w:rFonts w:ascii="Helvetica Neue" w:hAnsi="Helvetica Neue"/>
                      <w:b w:val="0"/>
                      <w:bCs w:val="0"/>
                      <w:color w:val="auto"/>
                    </w:rPr>
                  </w:pPr>
                  <w:r w:rsidRPr="004B3A48">
                    <w:rPr>
                      <w:rFonts w:ascii="Helvetica Neue" w:hAnsi="Helvetica Neue"/>
                      <w:b w:val="0"/>
                      <w:bCs w:val="0"/>
                      <w:color w:val="auto"/>
                    </w:rPr>
                    <w:t>Content Creation</w:t>
                  </w:r>
                </w:p>
              </w:tc>
            </w:tr>
          </w:tbl>
          <w:p w14:paraId="06A2C54E" w14:textId="77777777" w:rsidP="000D0376" w:rsidR="00533480" w:rsidRDefault="00533480" w:rsidRPr="00F622B7">
            <w:pPr>
              <w:spacing w:after="80" w:line="269" w:lineRule="auto"/>
              <w:jc w:val="both"/>
              <w:rPr>
                <w:rFonts w:ascii="Helvetica Neue" w:cs="Helvetica Neue" w:eastAsia="Helvetica Neue" w:hAnsi="Helvetica Neue"/>
                <w:color w:val="282828"/>
                <w:sz w:val="20"/>
                <w:szCs w:val="20"/>
              </w:rPr>
            </w:pPr>
          </w:p>
        </w:tc>
      </w:tr>
    </w:tbl>
    <w:p w14:paraId="089DC104" w14:textId="41009087" w:rsidP="000D0376" w:rsidR="00554E67" w:rsidRDefault="004A0E2D" w:rsidRPr="00F622B7">
      <w:pPr>
        <w:pStyle w:val="SectionHeading"/>
        <w:spacing w:before="240" w:line="269" w:lineRule="auto"/>
        <w:jc w:val="both"/>
        <w:rPr>
          <w:rFonts w:ascii="Helvetica Neue" w:hAnsi="Helvetica Neue"/>
          <w:b w:val="0"/>
          <w:bCs/>
          <w:color w:val="3C78D8"/>
          <w:lang w:val="en-US"/>
        </w:rPr>
      </w:pPr>
      <w:r w:rsidRPr="00F622B7">
        <w:rPr>
          <w:rFonts w:ascii="Helvetica Neue" w:hAnsi="Helvetica Neue"/>
          <w:b w:val="0"/>
          <w:bCs/>
          <w:color w:val="3C78D8"/>
          <w:sz w:val="36"/>
          <w:szCs w:val="36"/>
          <w:lang w:val="en-US"/>
        </w:rPr>
        <w:t>Professional</w:t>
      </w:r>
      <w:r w:rsidRPr="00F622B7">
        <w:rPr>
          <w:rFonts w:ascii="Helvetica Neue" w:hAnsi="Helvetica Neue"/>
          <w:b w:val="0"/>
          <w:bCs/>
          <w:color w:val="3C78D8"/>
          <w:lang w:val="en-US"/>
        </w:rPr>
        <w:t xml:space="preserve"> </w:t>
      </w:r>
      <w:r w:rsidRPr="00F622B7">
        <w:rPr>
          <w:rFonts w:ascii="Helvetica Neue" w:hAnsi="Helvetica Neue"/>
          <w:b w:val="0"/>
          <w:bCs/>
          <w:color w:val="3C78D8"/>
          <w:sz w:val="36"/>
          <w:szCs w:val="36"/>
          <w:lang w:val="en-US"/>
        </w:rPr>
        <w:t>Experience</w:t>
      </w:r>
    </w:p>
    <w:p w14:paraId="27027339" w14:textId="5EB08627" w:rsidP="000D0376" w:rsidR="00554E67" w:rsidRDefault="004A0E2D" w:rsidRPr="00F622B7">
      <w:pPr>
        <w:pStyle w:val="CompanyBlock"/>
        <w:spacing w:after="0" w:before="240" w:line="269" w:lineRule="auto"/>
        <w:jc w:val="both"/>
        <w:rPr>
          <w:b w:val="0"/>
          <w:color w:val="3C78D8"/>
          <w:lang w:val="en-US"/>
        </w:rPr>
      </w:pPr>
      <w:r w:rsidRPr="21C53A2B">
        <w:rPr>
          <w:b w:val="0"/>
          <w:color w:val="3C78D8"/>
          <w:lang w:val="en-US"/>
        </w:rPr>
        <w:t>Vaughn College of Aeronautics &amp; Technology</w:t>
      </w:r>
      <w:r>
        <w:tab/>
      </w:r>
      <w:r w:rsidR="00C13D06" w:rsidRPr="21C53A2B">
        <w:rPr>
          <w:b w:val="0"/>
          <w:color w:val="3C78D8"/>
          <w:lang w:val="en-US"/>
        </w:rPr>
        <w:t>Jul</w:t>
      </w:r>
      <w:r w:rsidR="00DA3681" w:rsidRPr="21C53A2B">
        <w:rPr>
          <w:b w:val="0"/>
          <w:color w:val="3C78D8"/>
          <w:lang w:val="en-US"/>
        </w:rPr>
        <w:t xml:space="preserve"> 2023 – Present</w:t>
      </w:r>
    </w:p>
    <w:p w14:paraId="240B1119" w14:textId="64A934A3" w:rsidP="000D0376" w:rsidR="00554E67" w:rsidRDefault="004A0E2D" w:rsidRPr="00F622B7">
      <w:pPr>
        <w:pStyle w:val="CompanyBlock"/>
        <w:spacing w:after="0" w:line="269" w:lineRule="auto"/>
        <w:jc w:val="both"/>
        <w:rPr>
          <w:b w:val="0"/>
          <w:bCs/>
          <w:color w:val="3C78D8"/>
          <w:lang w:val="en-US"/>
        </w:rPr>
      </w:pPr>
      <w:r w:rsidRPr="003E6EC2">
        <w:rPr>
          <w:b w:val="0"/>
          <w:bCs/>
          <w:color w:val="3C78D8"/>
          <w:lang w:val="en-US"/>
        </w:rPr>
        <w:t xml:space="preserve">Assistant Director of Marketing </w:t>
      </w:r>
      <w:r>
        <w:rPr>
          <w:b w:val="0"/>
          <w:bCs/>
          <w:color w:val="3C78D8"/>
          <w:lang w:val="en-US"/>
        </w:rPr>
        <w:t>&amp;</w:t>
      </w:r>
      <w:r w:rsidRPr="003E6EC2">
        <w:rPr>
          <w:b w:val="0"/>
          <w:bCs/>
          <w:color w:val="3C78D8"/>
          <w:lang w:val="en-US"/>
        </w:rPr>
        <w:t xml:space="preserve"> Communications</w:t>
      </w:r>
      <w:bookmarkStart w:id="0" w:name="_GoBack"/>
      <w:bookmarkEnd w:id="0"/>
    </w:p>
    <w:p w14:paraId="3360FF8D" w14:textId="171EB0FC" w:rsidP="000D0376" w:rsidR="00C530AA" w:rsidRDefault="004A0E2D" w:rsidRPr="00C530AA">
      <w:pPr>
        <w:pStyle w:val="JobDescription"/>
        <w:spacing w:after="0" w:before="120" w:line="269" w:lineRule="auto"/>
        <w:jc w:val="both"/>
        <w:rPr>
          <w:lang w:val="en-US"/>
        </w:rPr>
      </w:pPr>
      <w:r w:rsidRPr="002E7AA8">
        <w:rPr>
          <w:spacing w:val="4"/>
          <w:lang w:val="en-US"/>
        </w:rPr>
        <w:t xml:space="preserve">Liaise with Marketing </w:t>
      </w:r>
      <w:r w:rsidR="00570A15">
        <w:rPr>
          <w:spacing w:val="4"/>
          <w:lang w:val="en-US"/>
        </w:rPr>
        <w:t xml:space="preserve">and </w:t>
      </w:r>
      <w:r w:rsidRPr="002E7AA8">
        <w:rPr>
          <w:spacing w:val="4"/>
          <w:lang w:val="en-US"/>
        </w:rPr>
        <w:t xml:space="preserve">Communications VP </w:t>
      </w:r>
      <w:r w:rsidR="00FF04CB" w:rsidRPr="002E7AA8">
        <w:rPr>
          <w:spacing w:val="4"/>
          <w:lang w:val="en-US"/>
        </w:rPr>
        <w:t>with emphasis on operationalizing</w:t>
      </w:r>
      <w:r w:rsidRPr="002E7AA8">
        <w:rPr>
          <w:spacing w:val="4"/>
          <w:lang w:val="en-US"/>
        </w:rPr>
        <w:t xml:space="preserve"> departmental objecti</w:t>
      </w:r>
      <w:r w:rsidR="00E327BB" w:rsidRPr="002E7AA8">
        <w:rPr>
          <w:spacing w:val="4"/>
          <w:lang w:val="en-US"/>
        </w:rPr>
        <w:t>ves into actionable strategies. Provide</w:t>
      </w:r>
      <w:r w:rsidRPr="002E7AA8">
        <w:rPr>
          <w:spacing w:val="4"/>
          <w:lang w:val="en-US"/>
        </w:rPr>
        <w:t xml:space="preserve"> guidance, assistance, and professional growth opportunities for team</w:t>
      </w:r>
      <w:r w:rsidR="00907678" w:rsidRPr="002E7AA8">
        <w:rPr>
          <w:spacing w:val="4"/>
          <w:lang w:val="en-US"/>
        </w:rPr>
        <w:t xml:space="preserve"> members and student employees. </w:t>
      </w:r>
      <w:r w:rsidR="00291BD4" w:rsidRPr="002E7AA8">
        <w:rPr>
          <w:spacing w:val="4"/>
          <w:lang w:val="en-US"/>
        </w:rPr>
        <w:t>Direct</w:t>
      </w:r>
      <w:r w:rsidRPr="002E7AA8">
        <w:rPr>
          <w:spacing w:val="4"/>
          <w:lang w:val="en-US"/>
        </w:rPr>
        <w:t xml:space="preserve"> </w:t>
      </w:r>
      <w:r w:rsidRPr="009429CC">
        <w:rPr>
          <w:spacing w:val="4"/>
          <w:lang w:val="en-US"/>
        </w:rPr>
        <w:t xml:space="preserve">communications </w:t>
      </w:r>
      <w:r w:rsidR="001253DA" w:rsidRPr="009429CC">
        <w:rPr>
          <w:spacing w:val="4"/>
          <w:lang w:val="en-US"/>
        </w:rPr>
        <w:t xml:space="preserve">with </w:t>
      </w:r>
      <w:r w:rsidRPr="009429CC">
        <w:rPr>
          <w:spacing w:val="4"/>
          <w:lang w:val="en-US"/>
        </w:rPr>
        <w:t>vendors</w:t>
      </w:r>
      <w:r w:rsidRPr="002E7AA8">
        <w:rPr>
          <w:spacing w:val="4"/>
          <w:lang w:val="en-US"/>
        </w:rPr>
        <w:t>, consultants, and freelancers within al</w:t>
      </w:r>
      <w:r w:rsidR="00F048F7" w:rsidRPr="002E7AA8">
        <w:rPr>
          <w:spacing w:val="4"/>
          <w:lang w:val="en-US"/>
        </w:rPr>
        <w:t xml:space="preserve">located departmental resources. </w:t>
      </w:r>
      <w:r w:rsidRPr="002E7AA8">
        <w:rPr>
          <w:spacing w:val="4"/>
          <w:lang w:val="en-US"/>
        </w:rPr>
        <w:t>Craft</w:t>
      </w:r>
      <w:r w:rsidR="00F048F7" w:rsidRPr="002E7AA8">
        <w:rPr>
          <w:spacing w:val="4"/>
          <w:lang w:val="en-US"/>
        </w:rPr>
        <w:t xml:space="preserve"> </w:t>
      </w:r>
      <w:r w:rsidRPr="002E7AA8">
        <w:rPr>
          <w:spacing w:val="4"/>
          <w:lang w:val="en-US"/>
        </w:rPr>
        <w:t>persuasive content for creative initia</w:t>
      </w:r>
      <w:r w:rsidR="00F048F7" w:rsidRPr="002E7AA8">
        <w:rPr>
          <w:spacing w:val="4"/>
          <w:lang w:val="en-US"/>
        </w:rPr>
        <w:t xml:space="preserve">tives across various platforms. </w:t>
      </w:r>
      <w:r w:rsidR="00FD6812" w:rsidRPr="002E7AA8">
        <w:rPr>
          <w:spacing w:val="4"/>
          <w:lang w:val="en-US"/>
        </w:rPr>
        <w:t>Oversee</w:t>
      </w:r>
      <w:r w:rsidRPr="002E7AA8">
        <w:rPr>
          <w:spacing w:val="4"/>
          <w:lang w:val="en-US"/>
        </w:rPr>
        <w:t xml:space="preserve"> </w:t>
      </w:r>
      <w:proofErr w:type="spellStart"/>
      <w:r w:rsidRPr="002E7AA8">
        <w:rPr>
          <w:spacing w:val="4"/>
          <w:lang w:val="en-US"/>
        </w:rPr>
        <w:t>eMarketing</w:t>
      </w:r>
      <w:proofErr w:type="spellEnd"/>
      <w:r w:rsidRPr="002E7AA8">
        <w:rPr>
          <w:spacing w:val="4"/>
          <w:lang w:val="en-US"/>
        </w:rPr>
        <w:t xml:space="preserve"> (</w:t>
      </w:r>
      <w:proofErr w:type="spellStart"/>
      <w:r w:rsidRPr="002E7AA8">
        <w:rPr>
          <w:spacing w:val="4"/>
          <w:lang w:val="en-US"/>
        </w:rPr>
        <w:t>Mailchimp</w:t>
      </w:r>
      <w:proofErr w:type="spellEnd"/>
      <w:r w:rsidRPr="002E7AA8">
        <w:rPr>
          <w:spacing w:val="4"/>
          <w:lang w:val="en-US"/>
        </w:rPr>
        <w:t xml:space="preserve">) and website content in partnership with Marketing </w:t>
      </w:r>
      <w:r w:rsidR="00570A15">
        <w:rPr>
          <w:spacing w:val="4"/>
          <w:lang w:val="en-US"/>
        </w:rPr>
        <w:t>and</w:t>
      </w:r>
      <w:r w:rsidRPr="002E7AA8">
        <w:rPr>
          <w:spacing w:val="4"/>
          <w:lang w:val="en-US"/>
        </w:rPr>
        <w:t xml:space="preserve"> Communications </w:t>
      </w:r>
      <w:r w:rsidR="009E1773" w:rsidRPr="002E7AA8">
        <w:rPr>
          <w:spacing w:val="4"/>
          <w:lang w:val="en-US"/>
        </w:rPr>
        <w:t xml:space="preserve">Coordinator. </w:t>
      </w:r>
      <w:r w:rsidR="00371FD6">
        <w:rPr>
          <w:spacing w:val="4"/>
          <w:lang w:val="en-US"/>
        </w:rPr>
        <w:t>Formulate and execute</w:t>
      </w:r>
      <w:r w:rsidRPr="002E7AA8">
        <w:rPr>
          <w:spacing w:val="4"/>
          <w:lang w:val="en-US"/>
        </w:rPr>
        <w:t xml:space="preserve"> pioneering marketing strategies informed by data analytics and market research.</w:t>
      </w:r>
      <w:r w:rsidR="00C530AA" w:rsidRPr="00C530AA">
        <w:rPr>
          <w:lang w:val="en-US"/>
        </w:rPr>
        <w:t xml:space="preserve"> </w:t>
      </w:r>
    </w:p>
    <w:p w14:paraId="6E7825AE" w14:textId="64ABD9C8" w:rsidP="00EC1D99" w:rsidR="003D332C" w:rsidRDefault="009C37E6" w:rsidRPr="00707CBC">
      <w:pPr>
        <w:pStyle w:val="JDAccomplishment"/>
        <w:spacing w:before="120" w:line="269" w:lineRule="auto"/>
        <w:jc w:val="both"/>
        <w:rPr>
          <w:lang w:val="en-US"/>
        </w:rPr>
      </w:pPr>
      <w:r>
        <w:rPr>
          <w:lang w:val="en-US"/>
        </w:rPr>
        <w:t>Oversaw</w:t>
      </w:r>
      <w:r w:rsidR="003D332C" w:rsidRPr="00E030C3">
        <w:rPr>
          <w:lang w:val="en-US"/>
        </w:rPr>
        <w:t xml:space="preserve"> </w:t>
      </w:r>
      <w:r>
        <w:rPr>
          <w:lang w:val="en-US"/>
        </w:rPr>
        <w:t xml:space="preserve">agency contracted via </w:t>
      </w:r>
      <w:proofErr w:type="spellStart"/>
      <w:r>
        <w:rPr>
          <w:lang w:val="en-US"/>
        </w:rPr>
        <w:t>Airtable</w:t>
      </w:r>
      <w:proofErr w:type="spellEnd"/>
      <w:r>
        <w:rPr>
          <w:lang w:val="en-US"/>
        </w:rPr>
        <w:t xml:space="preserve"> by</w:t>
      </w:r>
      <w:r w:rsidR="003D332C" w:rsidRPr="00E030C3">
        <w:rPr>
          <w:lang w:val="en-US"/>
        </w:rPr>
        <w:t xml:space="preserve"> reviewing </w:t>
      </w:r>
      <w:r>
        <w:rPr>
          <w:lang w:val="en-US"/>
        </w:rPr>
        <w:t>work and</w:t>
      </w:r>
      <w:r w:rsidR="003D332C" w:rsidRPr="00E030C3">
        <w:rPr>
          <w:lang w:val="en-US"/>
        </w:rPr>
        <w:t xml:space="preserve"> providing feedback, while tracking campaign progress through </w:t>
      </w:r>
      <w:proofErr w:type="spellStart"/>
      <w:r w:rsidR="003D332C" w:rsidRPr="00E030C3">
        <w:rPr>
          <w:lang w:val="en-US"/>
        </w:rPr>
        <w:t>Raydeus</w:t>
      </w:r>
      <w:proofErr w:type="spellEnd"/>
      <w:r w:rsidR="003D332C" w:rsidRPr="00E030C3">
        <w:rPr>
          <w:lang w:val="en-US"/>
        </w:rPr>
        <w:t xml:space="preserve"> and </w:t>
      </w:r>
      <w:proofErr w:type="spellStart"/>
      <w:r w:rsidR="003D332C" w:rsidRPr="00E030C3">
        <w:rPr>
          <w:lang w:val="en-US"/>
        </w:rPr>
        <w:t>Brandwatch</w:t>
      </w:r>
      <w:proofErr w:type="spellEnd"/>
      <w:r w:rsidR="003D332C" w:rsidRPr="00E030C3">
        <w:rPr>
          <w:lang w:val="en-US"/>
        </w:rPr>
        <w:t>.</w:t>
      </w:r>
      <w:r w:rsidR="003D332C" w:rsidRPr="00707CBC">
        <w:rPr>
          <w:lang w:val="en-US"/>
        </w:rPr>
        <w:t xml:space="preserve"> </w:t>
      </w:r>
    </w:p>
    <w:p w14:paraId="18E16A05" w14:textId="564D6D62" w:rsidP="009429CC" w:rsidR="009429CC" w:rsidRDefault="009078BC" w:rsidRPr="009429CC">
      <w:pPr>
        <w:pStyle w:val="JDAccomplishment"/>
        <w:spacing w:after="0" w:line="269" w:lineRule="auto"/>
        <w:jc w:val="both"/>
        <w:rPr>
          <w:lang w:val="en-US"/>
        </w:rPr>
      </w:pPr>
      <w:r w:rsidRPr="21C53A2B">
        <w:rPr>
          <w:lang w:val="en-US"/>
        </w:rPr>
        <w:t>Captured approximately 70 hours of high-quality video footage and amassed collection of 500 GB of photos to fulfill various marketing campaign requirements and institutional requirements.</w:t>
      </w:r>
      <w:r w:rsidR="009429CC" w:rsidRPr="009429CC">
        <w:rPr>
          <w:lang w:val="en-US"/>
        </w:rPr>
        <w:t xml:space="preserve"> </w:t>
      </w:r>
    </w:p>
    <w:p w14:paraId="349B7C1F" w14:textId="7036B24C" w:rsidP="00D26D96" w:rsidR="00461073" w:rsidRDefault="00461073">
      <w:pPr>
        <w:pStyle w:val="JDAccomplishment"/>
        <w:spacing w:after="0"/>
        <w:jc w:val="both"/>
        <w:rPr>
          <w:lang w:val="en-US"/>
        </w:rPr>
      </w:pPr>
      <w:r w:rsidRPr="00461073">
        <w:rPr>
          <w:lang w:val="en-US"/>
        </w:rPr>
        <w:t xml:space="preserve">Implemented automated systems on social media platforms </w:t>
      </w:r>
      <w:r w:rsidR="00E54D16">
        <w:rPr>
          <w:lang w:val="en-US"/>
        </w:rPr>
        <w:t>with emphasis on streamlining</w:t>
      </w:r>
      <w:r w:rsidRPr="00461073">
        <w:rPr>
          <w:lang w:val="en-US"/>
        </w:rPr>
        <w:t xml:space="preserve"> access to information about institution and programs, </w:t>
      </w:r>
      <w:r w:rsidR="00155AD3">
        <w:rPr>
          <w:lang w:val="en-US"/>
        </w:rPr>
        <w:t xml:space="preserve">resulting in </w:t>
      </w:r>
      <w:r w:rsidRPr="00461073">
        <w:rPr>
          <w:lang w:val="en-US"/>
        </w:rPr>
        <w:t>eliminating manual responses and reducing monitoring frequency from twice daily to once weekly.</w:t>
      </w:r>
    </w:p>
    <w:p w14:paraId="7D6310CE" w14:textId="235528BB" w:rsidP="008F59CE" w:rsidR="00EA1599" w:rsidRDefault="00EA1599" w:rsidRPr="00EA1599">
      <w:pPr>
        <w:pStyle w:val="JDAccomplishment"/>
        <w:spacing w:after="0"/>
        <w:jc w:val="both"/>
        <w:rPr>
          <w:lang w:val="en-US"/>
        </w:rPr>
      </w:pPr>
      <w:r w:rsidRPr="00EA1599">
        <w:rPr>
          <w:lang w:val="en-US"/>
        </w:rPr>
        <w:t xml:space="preserve">Utilized variety of CRM tools, analytics platforms, and scheduling software such as </w:t>
      </w:r>
      <w:proofErr w:type="spellStart"/>
      <w:r w:rsidRPr="00EA1599">
        <w:rPr>
          <w:lang w:val="en-US"/>
        </w:rPr>
        <w:t>ClickUp</w:t>
      </w:r>
      <w:proofErr w:type="spellEnd"/>
      <w:r w:rsidRPr="00EA1599">
        <w:rPr>
          <w:lang w:val="en-US"/>
        </w:rPr>
        <w:t xml:space="preserve">, </w:t>
      </w:r>
      <w:proofErr w:type="spellStart"/>
      <w:r w:rsidRPr="00EA1599">
        <w:rPr>
          <w:lang w:val="en-US"/>
        </w:rPr>
        <w:t>Airtable</w:t>
      </w:r>
      <w:proofErr w:type="spellEnd"/>
      <w:r w:rsidRPr="00EA1599">
        <w:rPr>
          <w:lang w:val="en-US"/>
        </w:rPr>
        <w:t xml:space="preserve">, </w:t>
      </w:r>
      <w:proofErr w:type="spellStart"/>
      <w:r w:rsidRPr="00EA1599">
        <w:rPr>
          <w:lang w:val="en-US"/>
        </w:rPr>
        <w:t>Brandwatch</w:t>
      </w:r>
      <w:proofErr w:type="spellEnd"/>
      <w:r w:rsidRPr="00EA1599">
        <w:rPr>
          <w:lang w:val="en-US"/>
        </w:rPr>
        <w:t xml:space="preserve">, </w:t>
      </w:r>
      <w:proofErr w:type="spellStart"/>
      <w:r w:rsidRPr="00EA1599">
        <w:rPr>
          <w:lang w:val="en-US"/>
        </w:rPr>
        <w:t>Cision</w:t>
      </w:r>
      <w:proofErr w:type="spellEnd"/>
      <w:r w:rsidRPr="00EA1599">
        <w:rPr>
          <w:lang w:val="en-US"/>
        </w:rPr>
        <w:t xml:space="preserve">, </w:t>
      </w:r>
      <w:proofErr w:type="spellStart"/>
      <w:r w:rsidRPr="00EA1599">
        <w:rPr>
          <w:lang w:val="en-US"/>
        </w:rPr>
        <w:t>Raydeus</w:t>
      </w:r>
      <w:proofErr w:type="spellEnd"/>
      <w:r w:rsidRPr="00EA1599">
        <w:rPr>
          <w:lang w:val="en-US"/>
        </w:rPr>
        <w:t xml:space="preserve">, and </w:t>
      </w:r>
      <w:proofErr w:type="spellStart"/>
      <w:r w:rsidRPr="00EA1599">
        <w:rPr>
          <w:lang w:val="en-US"/>
        </w:rPr>
        <w:t>Hootsuite</w:t>
      </w:r>
      <w:proofErr w:type="spellEnd"/>
      <w:r w:rsidRPr="00EA1599">
        <w:rPr>
          <w:lang w:val="en-US"/>
        </w:rPr>
        <w:t xml:space="preserve"> to enhance social media presence across Instagram, Facebook, and LinkedIn through strategic marketing plans and consistent postings. </w:t>
      </w:r>
    </w:p>
    <w:p w14:paraId="660CB1AA" w14:textId="4F0F8CDD" w:rsidP="000D0376" w:rsidR="007B591D" w:rsidRDefault="004A0E2D" w:rsidRPr="00F622B7">
      <w:pPr>
        <w:pStyle w:val="CompanyBlock"/>
        <w:spacing w:after="0" w:before="240" w:line="269" w:lineRule="auto"/>
        <w:jc w:val="both"/>
        <w:rPr>
          <w:b w:val="0"/>
          <w:color w:val="3C78D8"/>
          <w:lang w:val="en-US"/>
        </w:rPr>
      </w:pPr>
      <w:r w:rsidRPr="21C53A2B">
        <w:rPr>
          <w:b w:val="0"/>
          <w:color w:val="3C78D8"/>
          <w:lang w:val="en-US"/>
        </w:rPr>
        <w:t>M</w:t>
      </w:r>
      <w:r w:rsidR="00671158">
        <w:rPr>
          <w:b w:val="0"/>
          <w:color w:val="3C78D8"/>
          <w:lang w:val="en-US"/>
        </w:rPr>
        <w:t>aven Media NY LLC</w:t>
      </w:r>
      <w:r>
        <w:tab/>
      </w:r>
      <w:r w:rsidR="00F76600" w:rsidRPr="21C53A2B">
        <w:rPr>
          <w:b w:val="0"/>
          <w:color w:val="3C78D8"/>
          <w:lang w:val="en-US"/>
        </w:rPr>
        <w:t>May 2020 – Present</w:t>
      </w:r>
    </w:p>
    <w:p w14:paraId="1008C04B" w14:textId="52B70542" w:rsidP="000D0376" w:rsidR="007B591D" w:rsidRDefault="004A0E2D" w:rsidRPr="00F622B7">
      <w:pPr>
        <w:pStyle w:val="CompanyBlock"/>
        <w:spacing w:after="0" w:line="269" w:lineRule="auto"/>
        <w:jc w:val="both"/>
        <w:rPr>
          <w:b w:val="0"/>
          <w:bCs/>
          <w:color w:val="3C78D8"/>
          <w:lang w:val="en-US"/>
        </w:rPr>
      </w:pPr>
      <w:r w:rsidRPr="00E63A22">
        <w:rPr>
          <w:b w:val="0"/>
          <w:bCs/>
          <w:color w:val="3C78D8"/>
          <w:lang w:val="en-US"/>
        </w:rPr>
        <w:t>Founder, Creative Producer, and Client Marketing Manager</w:t>
      </w:r>
    </w:p>
    <w:p w14:paraId="6C2662E7" w14:textId="6615A383" w:rsidP="000D0376" w:rsidR="00DC63BA" w:rsidRDefault="004A0E2D" w:rsidRPr="00F622B7">
      <w:pPr>
        <w:pStyle w:val="JobDescription"/>
        <w:spacing w:after="0" w:before="120" w:line="269" w:lineRule="auto"/>
        <w:jc w:val="both"/>
        <w:rPr>
          <w:lang w:val="en-US"/>
        </w:rPr>
      </w:pPr>
      <w:r>
        <w:rPr>
          <w:lang w:val="en-US"/>
        </w:rPr>
        <w:t>Di</w:t>
      </w:r>
      <w:r w:rsidR="00A47339">
        <w:rPr>
          <w:lang w:val="en-US"/>
        </w:rPr>
        <w:t>rect</w:t>
      </w:r>
      <w:r w:rsidRPr="00DC63BA">
        <w:rPr>
          <w:lang w:val="en-US"/>
        </w:rPr>
        <w:t xml:space="preserve"> team </w:t>
      </w:r>
      <w:r>
        <w:rPr>
          <w:lang w:val="en-US"/>
        </w:rPr>
        <w:t>managing</w:t>
      </w:r>
      <w:r w:rsidRPr="00DC63BA">
        <w:rPr>
          <w:lang w:val="en-US"/>
        </w:rPr>
        <w:t xml:space="preserve"> photo, aerial, vid</w:t>
      </w:r>
      <w:r w:rsidR="003049F1">
        <w:rPr>
          <w:lang w:val="en-US"/>
        </w:rPr>
        <w:t>eo production, and social media to</w:t>
      </w:r>
      <w:r w:rsidRPr="00DC63BA">
        <w:rPr>
          <w:lang w:val="en-US"/>
        </w:rPr>
        <w:t xml:space="preserve"> prioritiz</w:t>
      </w:r>
      <w:r w:rsidR="003049F1">
        <w:rPr>
          <w:lang w:val="en-US"/>
        </w:rPr>
        <w:t xml:space="preserve">e </w:t>
      </w:r>
      <w:r w:rsidR="00247370">
        <w:rPr>
          <w:lang w:val="en-US"/>
        </w:rPr>
        <w:t xml:space="preserve">quality standards. </w:t>
      </w:r>
      <w:r w:rsidR="00A47339">
        <w:rPr>
          <w:lang w:val="en-US"/>
        </w:rPr>
        <w:t>Generate</w:t>
      </w:r>
      <w:r w:rsidRPr="00DC63BA">
        <w:rPr>
          <w:lang w:val="en-US"/>
        </w:rPr>
        <w:t xml:space="preserve"> compelling social media videos and formulated growth-oriented </w:t>
      </w:r>
      <w:r w:rsidR="00861564">
        <w:rPr>
          <w:lang w:val="en-US"/>
        </w:rPr>
        <w:t xml:space="preserve">strategies for clients. </w:t>
      </w:r>
      <w:r w:rsidR="00A47339">
        <w:rPr>
          <w:lang w:val="en-US"/>
        </w:rPr>
        <w:t>Cultivate</w:t>
      </w:r>
      <w:r w:rsidRPr="00DC63BA">
        <w:rPr>
          <w:lang w:val="en-US"/>
        </w:rPr>
        <w:t xml:space="preserve"> client connections and pursued strategic collaborations and partnerships.</w:t>
      </w:r>
    </w:p>
    <w:p w14:paraId="5BE06EE3" w14:textId="697CB9A3" w:rsidP="000D0376" w:rsidR="00380D3A" w:rsidRDefault="004A0E2D" w:rsidRPr="00014C74">
      <w:pPr>
        <w:pStyle w:val="JDAccomplishment"/>
        <w:spacing w:after="0" w:before="120" w:line="269" w:lineRule="auto"/>
        <w:jc w:val="both"/>
        <w:rPr>
          <w:spacing w:val="-4"/>
          <w:lang w:val="en-US"/>
        </w:rPr>
      </w:pPr>
      <w:r w:rsidRPr="00014C74">
        <w:rPr>
          <w:spacing w:val="-4"/>
        </w:rPr>
        <w:t>Enhanced performance and remained abreast of emerging trends by monitoring social media metrics</w:t>
      </w:r>
      <w:r w:rsidR="00894A68" w:rsidRPr="00014C74">
        <w:rPr>
          <w:spacing w:val="-4"/>
        </w:rPr>
        <w:t>.</w:t>
      </w:r>
      <w:r w:rsidRPr="00014C74">
        <w:rPr>
          <w:spacing w:val="-4"/>
          <w:lang w:val="en-US"/>
        </w:rPr>
        <w:t xml:space="preserve"> </w:t>
      </w:r>
    </w:p>
    <w:p w14:paraId="21C127F3" w14:textId="22A49074" w:rsidP="000D0376" w:rsidR="00380D3A" w:rsidRDefault="004A0E2D" w:rsidRPr="00EE4413">
      <w:pPr>
        <w:pStyle w:val="JDAccomplishment"/>
        <w:spacing w:after="0" w:line="269" w:lineRule="auto"/>
        <w:jc w:val="both"/>
        <w:rPr>
          <w:lang w:val="en-US"/>
        </w:rPr>
      </w:pPr>
      <w:r w:rsidRPr="00380D3A">
        <w:rPr>
          <w:lang w:val="en-US"/>
        </w:rPr>
        <w:t xml:space="preserve">Yielded consistent monthly increase of 100-200 new followers and boosted average reach from 1k to 10k per client within </w:t>
      </w:r>
      <w:r>
        <w:rPr>
          <w:lang w:val="en-US"/>
        </w:rPr>
        <w:t xml:space="preserve">initial 3 months by </w:t>
      </w:r>
      <w:r w:rsidRPr="00380D3A">
        <w:rPr>
          <w:lang w:val="en-US"/>
        </w:rPr>
        <w:t>enhancing engagement and fostering growth across multiple platforms</w:t>
      </w:r>
      <w:r>
        <w:rPr>
          <w:lang w:val="en-US"/>
        </w:rPr>
        <w:t>.</w:t>
      </w:r>
    </w:p>
    <w:p w14:paraId="6B218C8B" w14:textId="1C7A3C43" w:rsidP="000D0376" w:rsidR="00C4085B" w:rsidRDefault="00671158" w:rsidRPr="00F622B7">
      <w:pPr>
        <w:pStyle w:val="CompanyBlock"/>
        <w:spacing w:after="0" w:before="240" w:line="269" w:lineRule="auto"/>
        <w:jc w:val="both"/>
        <w:rPr>
          <w:b w:val="0"/>
          <w:color w:val="3C78D8"/>
          <w:lang w:val="en-US"/>
        </w:rPr>
      </w:pPr>
      <w:r>
        <w:rPr>
          <w:b w:val="0"/>
          <w:color w:val="3C78D8"/>
          <w:lang w:val="en-US"/>
        </w:rPr>
        <w:t>Women Who Drone</w:t>
      </w:r>
      <w:r w:rsidR="004A0E2D">
        <w:tab/>
      </w:r>
      <w:r w:rsidR="004A0E2D" w:rsidRPr="21C53A2B">
        <w:rPr>
          <w:b w:val="0"/>
          <w:color w:val="3C78D8"/>
          <w:lang w:val="en-US"/>
        </w:rPr>
        <w:t>Jul 2018 – Present</w:t>
      </w:r>
    </w:p>
    <w:p w14:paraId="0119A397" w14:textId="77777777" w:rsidP="000D0376" w:rsidR="00C4085B" w:rsidRDefault="004A0E2D" w:rsidRPr="00F622B7">
      <w:pPr>
        <w:pStyle w:val="CompanyBlock"/>
        <w:spacing w:after="0" w:line="269" w:lineRule="auto"/>
        <w:jc w:val="both"/>
        <w:rPr>
          <w:b w:val="0"/>
          <w:bCs/>
          <w:color w:val="3C78D8"/>
          <w:lang w:val="en-US"/>
        </w:rPr>
      </w:pPr>
      <w:r w:rsidRPr="00736414">
        <w:rPr>
          <w:b w:val="0"/>
          <w:bCs/>
          <w:color w:val="3C78D8"/>
          <w:lang w:val="en-US"/>
        </w:rPr>
        <w:t xml:space="preserve">Social Media Marketing Manager </w:t>
      </w:r>
      <w:r>
        <w:rPr>
          <w:b w:val="0"/>
          <w:bCs/>
          <w:color w:val="3C78D8"/>
          <w:lang w:val="en-US"/>
        </w:rPr>
        <w:t>&amp;</w:t>
      </w:r>
      <w:r w:rsidRPr="00736414">
        <w:rPr>
          <w:b w:val="0"/>
          <w:bCs/>
          <w:color w:val="3C78D8"/>
          <w:lang w:val="en-US"/>
        </w:rPr>
        <w:t xml:space="preserve"> Video Producer</w:t>
      </w:r>
    </w:p>
    <w:p w14:paraId="4FA58B55" w14:textId="77777777" w:rsidP="000D0376" w:rsidR="00C4085B" w:rsidRDefault="004A0E2D" w:rsidRPr="00F622B7">
      <w:pPr>
        <w:pStyle w:val="JobDescription"/>
        <w:spacing w:after="0" w:before="120" w:line="269" w:lineRule="auto"/>
        <w:jc w:val="both"/>
        <w:rPr>
          <w:lang w:val="en-US"/>
        </w:rPr>
      </w:pPr>
      <w:r>
        <w:rPr>
          <w:lang w:val="en-US"/>
        </w:rPr>
        <w:t>Conceptualize</w:t>
      </w:r>
      <w:r w:rsidRPr="00DF7064">
        <w:rPr>
          <w:lang w:val="en-US"/>
        </w:rPr>
        <w:t xml:space="preserve">, </w:t>
      </w:r>
      <w:r>
        <w:rPr>
          <w:lang w:val="en-US"/>
        </w:rPr>
        <w:t>shot, and edit</w:t>
      </w:r>
      <w:r w:rsidRPr="00DF7064">
        <w:rPr>
          <w:lang w:val="en-US"/>
        </w:rPr>
        <w:t xml:space="preserve"> YouTube videos </w:t>
      </w:r>
      <w:r>
        <w:rPr>
          <w:lang w:val="en-US"/>
        </w:rPr>
        <w:t>with emphasis on promoting</w:t>
      </w:r>
      <w:r w:rsidRPr="00E34589">
        <w:rPr>
          <w:lang w:val="en-US"/>
        </w:rPr>
        <w:t xml:space="preserve"> </w:t>
      </w:r>
      <w:r>
        <w:rPr>
          <w:lang w:val="en-US"/>
        </w:rPr>
        <w:t xml:space="preserve">company's ethos by </w:t>
      </w:r>
      <w:r w:rsidRPr="00DF7064">
        <w:rPr>
          <w:lang w:val="en-US"/>
        </w:rPr>
        <w:t xml:space="preserve">conducting workshops and </w:t>
      </w:r>
      <w:r w:rsidRPr="00FA1438">
        <w:rPr>
          <w:lang w:val="en-US"/>
        </w:rPr>
        <w:t xml:space="preserve">gaining </w:t>
      </w:r>
      <w:r w:rsidRPr="00DF7064">
        <w:rPr>
          <w:lang w:val="en-US"/>
        </w:rPr>
        <w:t>significant viewership and subscriber count.</w:t>
      </w:r>
      <w:r>
        <w:rPr>
          <w:lang w:val="en-US"/>
        </w:rPr>
        <w:t xml:space="preserve"> Cooperate</w:t>
      </w:r>
      <w:r w:rsidRPr="00DF7064">
        <w:rPr>
          <w:lang w:val="en-US"/>
        </w:rPr>
        <w:t xml:space="preserve"> with the creative department to devise dynamic social media initiatives spotlighting</w:t>
      </w:r>
      <w:r>
        <w:rPr>
          <w:lang w:val="en-US"/>
        </w:rPr>
        <w:t xml:space="preserve"> women within the drone sector</w:t>
      </w:r>
      <w:r w:rsidRPr="00DF7064">
        <w:rPr>
          <w:lang w:val="en-US"/>
        </w:rPr>
        <w:t>.</w:t>
      </w:r>
      <w:r>
        <w:rPr>
          <w:lang w:val="en-US"/>
        </w:rPr>
        <w:t xml:space="preserve"> Edit</w:t>
      </w:r>
      <w:r w:rsidRPr="00AA3358">
        <w:rPr>
          <w:lang w:val="en-US"/>
        </w:rPr>
        <w:t xml:space="preserve"> content while capturing footage during product launches hosted by brands, as well as conducting media interviews.</w:t>
      </w:r>
    </w:p>
    <w:p w14:paraId="1CDF0D8E" w14:textId="77777777" w:rsidP="000D0376" w:rsidR="00C4085B" w:rsidRDefault="004A0E2D">
      <w:pPr>
        <w:pStyle w:val="JDAccomplishment"/>
        <w:spacing w:after="0" w:before="120" w:line="269" w:lineRule="auto"/>
        <w:jc w:val="both"/>
        <w:rPr>
          <w:lang w:val="en-US"/>
        </w:rPr>
      </w:pPr>
      <w:r w:rsidRPr="00C95EFB">
        <w:rPr>
          <w:lang w:val="en-US"/>
        </w:rPr>
        <w:lastRenderedPageBreak/>
        <w:t>Aligned captions with brand voice, resulting in average monthly reach of 30K and growing Instagram following to 66K.</w:t>
      </w:r>
    </w:p>
    <w:p w14:paraId="3417BF14" w14:textId="77777777" w:rsidP="000D0376" w:rsidR="00C4085B" w:rsidRDefault="004A0E2D" w:rsidRPr="0051716B">
      <w:pPr>
        <w:pStyle w:val="JDAccomplishment"/>
        <w:spacing w:after="0" w:before="120" w:line="269" w:lineRule="auto"/>
        <w:jc w:val="both"/>
        <w:rPr>
          <w:lang w:val="en-US"/>
        </w:rPr>
      </w:pPr>
      <w:r>
        <w:t>Administered</w:t>
      </w:r>
      <w:r w:rsidRPr="00DF7064">
        <w:t xml:space="preserve"> team </w:t>
      </w:r>
      <w:r>
        <w:t>aimed at</w:t>
      </w:r>
      <w:r w:rsidRPr="00DF7064">
        <w:t xml:space="preserve"> maintaining consi</w:t>
      </w:r>
      <w:r>
        <w:t>stent stream of branded content by</w:t>
      </w:r>
      <w:r w:rsidRPr="00DF7064">
        <w:t xml:space="preserve"> employing data analytics to refine strategic approaches.</w:t>
      </w:r>
      <w:r w:rsidRPr="0051716B">
        <w:rPr>
          <w:lang w:val="en-US"/>
        </w:rPr>
        <w:t xml:space="preserve"> </w:t>
      </w:r>
    </w:p>
    <w:p w14:paraId="0E0A287A" w14:textId="77777777" w:rsidP="000D0376" w:rsidR="00C4085B" w:rsidRDefault="004A0E2D">
      <w:pPr>
        <w:pStyle w:val="JDAccomplishment"/>
        <w:spacing w:after="0" w:line="269" w:lineRule="auto"/>
        <w:jc w:val="both"/>
        <w:rPr>
          <w:lang w:val="en-US"/>
        </w:rPr>
      </w:pPr>
      <w:r w:rsidRPr="00DF7064">
        <w:rPr>
          <w:lang w:val="en-US"/>
        </w:rPr>
        <w:t xml:space="preserve">Formulated and </w:t>
      </w:r>
      <w:r w:rsidRPr="001114C0">
        <w:rPr>
          <w:lang w:val="en-US"/>
        </w:rPr>
        <w:t xml:space="preserve">edited </w:t>
      </w:r>
      <w:r w:rsidRPr="00DF7064">
        <w:rPr>
          <w:lang w:val="en-US"/>
        </w:rPr>
        <w:t>complete Part 107 Licensing Online Course for the Women Who Drone Academy, including development and editing phases</w:t>
      </w:r>
      <w:r>
        <w:rPr>
          <w:lang w:val="en-US"/>
        </w:rPr>
        <w:t>.</w:t>
      </w:r>
    </w:p>
    <w:p w14:paraId="36BF8B5D" w14:textId="77777777" w:rsidP="000D0376" w:rsidR="00C4085B" w:rsidRDefault="004A0E2D" w:rsidRPr="00B47FA5">
      <w:pPr>
        <w:pStyle w:val="JDAccomplishment"/>
        <w:spacing w:after="0" w:line="269" w:lineRule="auto"/>
        <w:jc w:val="both"/>
        <w:rPr>
          <w:lang w:val="en-US"/>
        </w:rPr>
      </w:pPr>
      <w:r>
        <w:t>Yielded</w:t>
      </w:r>
      <w:r w:rsidRPr="00DF7064">
        <w:t xml:space="preserve"> notable expansion in audience reach and follower base </w:t>
      </w:r>
      <w:r>
        <w:t>by c</w:t>
      </w:r>
      <w:r w:rsidRPr="00DF7064">
        <w:t>urat</w:t>
      </w:r>
      <w:r>
        <w:t xml:space="preserve">ing </w:t>
      </w:r>
      <w:r w:rsidRPr="00DF7064">
        <w:t>user-generated content and craft</w:t>
      </w:r>
      <w:r>
        <w:t xml:space="preserve">ing </w:t>
      </w:r>
      <w:r w:rsidRPr="00DF7064">
        <w:t>captivating vi</w:t>
      </w:r>
      <w:r>
        <w:t>deos for social media platforms</w:t>
      </w:r>
      <w:r w:rsidRPr="00DF7064">
        <w:t>.</w:t>
      </w:r>
      <w:r w:rsidRPr="00B47FA5">
        <w:rPr>
          <w:lang w:val="en-US"/>
        </w:rPr>
        <w:t xml:space="preserve"> </w:t>
      </w:r>
    </w:p>
    <w:p w14:paraId="66A5F8DA" w14:textId="11CDED2F" w:rsidP="000D0376" w:rsidR="00987A72" w:rsidRDefault="00671158" w:rsidRPr="00F622B7">
      <w:pPr>
        <w:pStyle w:val="CompanyBlock"/>
        <w:spacing w:after="0" w:before="240" w:line="269" w:lineRule="auto"/>
        <w:jc w:val="both"/>
        <w:rPr>
          <w:b w:val="0"/>
          <w:color w:val="3C78D8"/>
          <w:lang w:val="en-US"/>
        </w:rPr>
      </w:pPr>
      <w:r>
        <w:rPr>
          <w:b w:val="0"/>
          <w:color w:val="3C78D8"/>
          <w:lang w:val="en-US"/>
        </w:rPr>
        <w:t>Innovative Influence</w:t>
      </w:r>
      <w:r w:rsidR="004A0E2D">
        <w:tab/>
      </w:r>
      <w:r w:rsidR="0087752F" w:rsidRPr="21C53A2B">
        <w:rPr>
          <w:b w:val="0"/>
          <w:color w:val="3C78D8"/>
          <w:lang w:val="en-US"/>
        </w:rPr>
        <w:t>Apr 2021 – Oct 2021</w:t>
      </w:r>
    </w:p>
    <w:p w14:paraId="0848C13A" w14:textId="6B004EE0" w:rsidP="000D0376" w:rsidR="00987A72" w:rsidRDefault="004A0E2D" w:rsidRPr="00F622B7">
      <w:pPr>
        <w:pStyle w:val="CompanyBlock"/>
        <w:spacing w:after="0" w:line="269" w:lineRule="auto"/>
        <w:jc w:val="both"/>
        <w:rPr>
          <w:b w:val="0"/>
          <w:bCs/>
          <w:color w:val="3C78D8"/>
          <w:lang w:val="en-US"/>
        </w:rPr>
      </w:pPr>
      <w:r w:rsidRPr="007548F9">
        <w:rPr>
          <w:b w:val="0"/>
          <w:bCs/>
          <w:color w:val="3C78D8"/>
          <w:lang w:val="en-US"/>
        </w:rPr>
        <w:t>Project Manager</w:t>
      </w:r>
    </w:p>
    <w:p w14:paraId="24D4D2E4" w14:textId="13025CEB" w:rsidP="000D0376" w:rsidR="00FC634A" w:rsidRDefault="004A0E2D" w:rsidRPr="00F622B7">
      <w:pPr>
        <w:pStyle w:val="JobDescription"/>
        <w:spacing w:after="0" w:before="120" w:line="269" w:lineRule="auto"/>
        <w:jc w:val="both"/>
        <w:rPr>
          <w:lang w:val="en-US"/>
        </w:rPr>
      </w:pPr>
      <w:r w:rsidRPr="00FC634A">
        <w:rPr>
          <w:lang w:val="en-US"/>
        </w:rPr>
        <w:t>Manag</w:t>
      </w:r>
      <w:r w:rsidR="006B20F9">
        <w:rPr>
          <w:lang w:val="en-US"/>
        </w:rPr>
        <w:t>ed client social media accounts with focus on</w:t>
      </w:r>
      <w:r w:rsidRPr="00FC634A">
        <w:rPr>
          <w:lang w:val="en-US"/>
        </w:rPr>
        <w:t xml:space="preserve"> crafting visually captivating content ac</w:t>
      </w:r>
      <w:r w:rsidR="006F691B">
        <w:rPr>
          <w:lang w:val="en-US"/>
        </w:rPr>
        <w:t xml:space="preserve">companied by engaging captions. </w:t>
      </w:r>
      <w:r w:rsidRPr="00FC634A">
        <w:rPr>
          <w:lang w:val="en-US"/>
        </w:rPr>
        <w:t>Evaluated performance metrics and collaborated with founder to meet client requirements and foster growth.</w:t>
      </w:r>
      <w:r w:rsidR="00AF6812">
        <w:rPr>
          <w:lang w:val="en-US"/>
        </w:rPr>
        <w:t xml:space="preserve"> </w:t>
      </w:r>
      <w:r w:rsidR="00AF6812" w:rsidRPr="00AF6812">
        <w:rPr>
          <w:lang w:val="en-US"/>
        </w:rPr>
        <w:t>Conduct</w:t>
      </w:r>
      <w:r w:rsidR="00F37252">
        <w:rPr>
          <w:lang w:val="en-US"/>
        </w:rPr>
        <w:t>ed</w:t>
      </w:r>
      <w:r w:rsidR="00AF6812" w:rsidRPr="00AF6812">
        <w:rPr>
          <w:lang w:val="en-US"/>
        </w:rPr>
        <w:t xml:space="preserve"> regular team meetings to communicate goals, progress, and expectations.</w:t>
      </w:r>
    </w:p>
    <w:p w14:paraId="15AA7E63" w14:textId="288FC055" w:rsidP="000D0376" w:rsidR="002D1248" w:rsidRDefault="004A0E2D">
      <w:pPr>
        <w:pStyle w:val="JDAccomplishment"/>
        <w:spacing w:after="0" w:before="120" w:line="269" w:lineRule="auto"/>
        <w:jc w:val="both"/>
        <w:rPr>
          <w:lang w:val="en-US"/>
        </w:rPr>
      </w:pPr>
      <w:r>
        <w:rPr>
          <w:lang w:val="en-US"/>
        </w:rPr>
        <w:t>Boosted</w:t>
      </w:r>
      <w:r w:rsidRPr="00360A81">
        <w:rPr>
          <w:lang w:val="en-US"/>
        </w:rPr>
        <w:t xml:space="preserve"> engagement and enhance</w:t>
      </w:r>
      <w:r w:rsidR="00697178">
        <w:rPr>
          <w:lang w:val="en-US"/>
        </w:rPr>
        <w:t>d</w:t>
      </w:r>
      <w:r w:rsidRPr="00360A81">
        <w:rPr>
          <w:lang w:val="en-US"/>
        </w:rPr>
        <w:t xml:space="preserve"> organic reach </w:t>
      </w:r>
      <w:r w:rsidR="00DC6F05">
        <w:rPr>
          <w:lang w:val="en-US"/>
        </w:rPr>
        <w:t>by c</w:t>
      </w:r>
      <w:r w:rsidR="00360A81" w:rsidRPr="00360A81">
        <w:rPr>
          <w:lang w:val="en-US"/>
        </w:rPr>
        <w:t>raft</w:t>
      </w:r>
      <w:r w:rsidR="00DC6F05">
        <w:rPr>
          <w:lang w:val="en-US"/>
        </w:rPr>
        <w:t xml:space="preserve">ing </w:t>
      </w:r>
      <w:r w:rsidR="00360A81" w:rsidRPr="00360A81">
        <w:rPr>
          <w:lang w:val="en-US"/>
        </w:rPr>
        <w:t xml:space="preserve">compelling captions tailored to clients' brand voice. </w:t>
      </w:r>
    </w:p>
    <w:p w14:paraId="4ED74CD4" w14:textId="768537FF" w:rsidP="000D0376" w:rsidR="00360A81" w:rsidRDefault="004A0E2D" w:rsidRPr="00F622B7">
      <w:pPr>
        <w:pStyle w:val="JDAccomplishment"/>
        <w:spacing w:after="0" w:before="120" w:line="269" w:lineRule="auto"/>
        <w:jc w:val="both"/>
        <w:rPr>
          <w:lang w:val="en-US"/>
        </w:rPr>
      </w:pPr>
      <w:r w:rsidRPr="00360A81">
        <w:rPr>
          <w:lang w:val="en-US"/>
        </w:rPr>
        <w:t>Achieved reach ex</w:t>
      </w:r>
      <w:r w:rsidR="003D1C70">
        <w:rPr>
          <w:lang w:val="en-US"/>
        </w:rPr>
        <w:t xml:space="preserve">ceeding 100K and experienced </w:t>
      </w:r>
      <w:r w:rsidRPr="00360A81">
        <w:rPr>
          <w:lang w:val="en-US"/>
        </w:rPr>
        <w:t xml:space="preserve">average monthly increase of 10% in followers </w:t>
      </w:r>
      <w:r w:rsidR="003D1C70">
        <w:rPr>
          <w:lang w:val="en-US"/>
        </w:rPr>
        <w:t xml:space="preserve">by </w:t>
      </w:r>
      <w:r w:rsidRPr="00360A81">
        <w:rPr>
          <w:lang w:val="en-US"/>
        </w:rPr>
        <w:t>remain</w:t>
      </w:r>
      <w:r w:rsidR="00E44473">
        <w:rPr>
          <w:lang w:val="en-US"/>
        </w:rPr>
        <w:t>ing</w:t>
      </w:r>
      <w:r w:rsidRPr="00360A81">
        <w:rPr>
          <w:lang w:val="en-US"/>
        </w:rPr>
        <w:t xml:space="preserve"> abreast of trend</w:t>
      </w:r>
      <w:r>
        <w:rPr>
          <w:lang w:val="en-US"/>
        </w:rPr>
        <w:t>s, hashtags, and best practices</w:t>
      </w:r>
      <w:r w:rsidRPr="00360A81">
        <w:rPr>
          <w:lang w:val="en-US"/>
        </w:rPr>
        <w:t>.</w:t>
      </w:r>
    </w:p>
    <w:p w14:paraId="5B9A1DA3" w14:textId="77777777" w:rsidP="00AA74D4" w:rsidR="00E833E7" w:rsidRDefault="004A0E2D" w:rsidRPr="00F622B7">
      <w:pPr>
        <w:pStyle w:val="SectionHeading"/>
        <w:spacing w:after="120" w:before="120" w:line="269" w:lineRule="auto"/>
        <w:jc w:val="both"/>
        <w:rPr>
          <w:rFonts w:ascii="Helvetica Neue" w:hAnsi="Helvetica Neue"/>
          <w:b w:val="0"/>
          <w:bCs/>
          <w:color w:val="3C78D8"/>
          <w:sz w:val="36"/>
          <w:szCs w:val="36"/>
          <w:lang w:val="en-US"/>
        </w:rPr>
      </w:pPr>
      <w:r w:rsidRPr="00F622B7">
        <w:rPr>
          <w:rFonts w:ascii="Helvetica Neue" w:hAnsi="Helvetica Neue"/>
          <w:b w:val="0"/>
          <w:bCs/>
          <w:color w:val="3C78D8"/>
          <w:sz w:val="36"/>
          <w:szCs w:val="36"/>
          <w:lang w:val="en-US"/>
        </w:rPr>
        <w:t>Education</w:t>
      </w:r>
    </w:p>
    <w:p w14:paraId="00230C43" w14:textId="1FEE77DB" w:rsidP="000D0376" w:rsidR="00E833E7" w:rsidRDefault="004A0E2D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rFonts w:ascii="Helvetica Neue" w:hAnsi="Helvetica Neue"/>
          <w:b/>
          <w:bCs/>
          <w:color w:val="3C78D8"/>
          <w:sz w:val="36"/>
          <w:szCs w:val="36"/>
        </w:rPr>
      </w:pPr>
      <w:r w:rsidRPr="21C53A2B">
        <w:rPr>
          <w:rFonts w:ascii="Helvetica Neue" w:cs="Helvetica Neue" w:eastAsia="Helvetica Neue" w:hAnsi="Helvetica Neue"/>
          <w:color w:val="3C78D8"/>
          <w:sz w:val="20"/>
          <w:szCs w:val="20"/>
        </w:rPr>
        <w:t xml:space="preserve">Bachelor of Arts in Business Entrepreneurship &amp; Content Creation </w:t>
      </w:r>
      <w:r w:rsidR="00D90911">
        <w:rPr>
          <w:rFonts w:ascii="Helvetica Neue" w:cs="Helvetica Neue" w:eastAsia="Helvetica Neue" w:hAnsi="Helvetica Neue"/>
          <w:color w:val="282828"/>
          <w:sz w:val="20"/>
          <w:szCs w:val="20"/>
        </w:rPr>
        <w:t>| Adelphi University</w:t>
      </w:r>
      <w:r w:rsidRPr="21C53A2B">
        <w:rPr>
          <w:rFonts w:ascii="Helvetica Neue" w:cs="Helvetica Neue" w:eastAsia="Helvetica Neue" w:hAnsi="Helvetica Neue"/>
          <w:color w:val="282828"/>
          <w:sz w:val="20"/>
          <w:szCs w:val="20"/>
        </w:rPr>
        <w:t>, 2020</w:t>
      </w:r>
    </w:p>
    <w:p w14:paraId="11241823" w14:textId="38E3C48D" w:rsidP="00AA74D4" w:rsidR="008E79B0" w:rsidRDefault="004A0E2D" w:rsidRPr="00F622B7">
      <w:pPr>
        <w:pStyle w:val="SectionHeading"/>
        <w:spacing w:after="120" w:before="120" w:line="269" w:lineRule="auto"/>
        <w:jc w:val="both"/>
        <w:rPr>
          <w:rFonts w:ascii="Helvetica Neue" w:hAnsi="Helvetica Neue"/>
          <w:b w:val="0"/>
          <w:bCs/>
          <w:color w:val="3C78D8"/>
          <w:sz w:val="36"/>
          <w:szCs w:val="36"/>
          <w:lang w:val="en-US"/>
        </w:rPr>
      </w:pPr>
      <w:r w:rsidRPr="00E74892">
        <w:rPr>
          <w:rFonts w:ascii="Helvetica Neue" w:hAnsi="Helvetica Neue"/>
          <w:b w:val="0"/>
          <w:bCs/>
          <w:color w:val="3C78D8"/>
          <w:sz w:val="36"/>
          <w:szCs w:val="36"/>
          <w:lang w:val="en-US"/>
        </w:rPr>
        <w:t>Honors &amp; Awards</w:t>
      </w:r>
    </w:p>
    <w:p w14:paraId="1EF59940" w14:textId="196E62CE" w:rsidP="000D0376" w:rsidR="00E74892" w:rsidRDefault="004A0E2D" w:rsidRPr="00E74892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rFonts w:ascii="Helvetica Neue" w:cs="Helvetica Neue" w:eastAsia="Helvetica Neue" w:hAnsi="Helvetica Neue"/>
          <w:color w:val="282828"/>
          <w:sz w:val="20"/>
          <w:szCs w:val="20"/>
        </w:rPr>
      </w:pPr>
      <w:r w:rsidRPr="006D0378">
        <w:rPr>
          <w:rFonts w:ascii="Helvetica Neue" w:cs="Helvetica Neue" w:eastAsia="Helvetica Neue" w:hAnsi="Helvetica Neue"/>
          <w:bCs/>
          <w:color w:val="3C78D8"/>
          <w:sz w:val="20"/>
          <w:szCs w:val="20"/>
        </w:rPr>
        <w:t xml:space="preserve">1st Place Marketing Campaign </w:t>
      </w:r>
      <w:r w:rsidR="008E39BF" w:rsidRPr="006D0378">
        <w:rPr>
          <w:rFonts w:ascii="Helvetica Neue" w:cs="Helvetica Neue" w:eastAsia="Helvetica Neue" w:hAnsi="Helvetica Neue"/>
          <w:bCs/>
          <w:color w:val="3C78D8"/>
          <w:sz w:val="20"/>
          <w:szCs w:val="20"/>
        </w:rPr>
        <w:t>Competition</w:t>
      </w:r>
      <w:r w:rsidR="008E39BF">
        <w:rPr>
          <w:rFonts w:ascii="Helvetica Neue" w:cs="Helvetica Neue" w:eastAsia="Helvetica Neue" w:hAnsi="Helvetica Neue"/>
          <w:color w:val="282828"/>
          <w:sz w:val="20"/>
          <w:szCs w:val="20"/>
        </w:rPr>
        <w:t xml:space="preserve"> | </w:t>
      </w:r>
      <w:r w:rsidRPr="00E74892">
        <w:rPr>
          <w:rFonts w:ascii="Helvetica Neue" w:cs="Helvetica Neue" w:eastAsia="Helvetica Neue" w:hAnsi="Helvetica Neue"/>
          <w:color w:val="282828"/>
          <w:sz w:val="20"/>
          <w:szCs w:val="20"/>
        </w:rPr>
        <w:t>Bloomberg L.P. &amp; Adelphi University</w:t>
      </w:r>
    </w:p>
    <w:p w14:paraId="52E6581C" w14:textId="4F3E0433" w:rsidP="000D0376" w:rsidR="21C53A2B" w:rsidRDefault="004A0E2D">
      <w:pPr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rFonts w:ascii="Helvetica Neue" w:cs="Helvetica Neue" w:eastAsia="Helvetica Neue" w:hAnsi="Helvetica Neue"/>
          <w:b/>
          <w:bCs/>
          <w:i/>
          <w:iCs/>
          <w:color w:val="FF0000"/>
          <w:sz w:val="20"/>
          <w:szCs w:val="20"/>
        </w:rPr>
      </w:pPr>
      <w:r w:rsidRPr="21C53A2B">
        <w:rPr>
          <w:rFonts w:ascii="Helvetica Neue" w:cs="Helvetica Neue" w:eastAsia="Helvetica Neue" w:hAnsi="Helvetica Neue"/>
          <w:color w:val="3C78D8"/>
          <w:sz w:val="20"/>
          <w:szCs w:val="20"/>
        </w:rPr>
        <w:t>2nd Place</w:t>
      </w:r>
      <w:r w:rsidR="008E39BF" w:rsidRPr="21C53A2B">
        <w:rPr>
          <w:rFonts w:ascii="Helvetica Neue" w:cs="Helvetica Neue" w:eastAsia="Helvetica Neue" w:hAnsi="Helvetica Neue"/>
          <w:color w:val="3C78D8"/>
          <w:sz w:val="20"/>
          <w:szCs w:val="20"/>
        </w:rPr>
        <w:t xml:space="preserve"> Adelphi Business Competition</w:t>
      </w:r>
      <w:r w:rsidR="008E39BF" w:rsidRPr="21C53A2B">
        <w:rPr>
          <w:rFonts w:ascii="Helvetica Neue" w:cs="Helvetica Neue" w:eastAsia="Helvetica Neue" w:hAnsi="Helvetica Neue"/>
          <w:color w:val="282828"/>
          <w:sz w:val="20"/>
          <w:szCs w:val="20"/>
        </w:rPr>
        <w:t xml:space="preserve"> | </w:t>
      </w:r>
      <w:r w:rsidRPr="21C53A2B">
        <w:rPr>
          <w:rFonts w:ascii="Helvetica Neue" w:cs="Helvetica Neue" w:eastAsia="Helvetica Neue" w:hAnsi="Helvetica Neue"/>
          <w:color w:val="282828"/>
          <w:sz w:val="20"/>
          <w:szCs w:val="20"/>
        </w:rPr>
        <w:t>Adelphi University</w:t>
      </w:r>
    </w:p>
    <w:sectPr w:rsidR="21C53A2B" w:rsidSect="00934CC6">
      <w:pgSz w:code="9" w:h="16839" w:w="11907"/>
      <w:pgMar w:bottom="720" w:footer="720" w:gutter="0" w:header="720" w:left="720" w:right="720" w:top="72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243F3619"/>
    <w:multiLevelType w:val="multilevel"/>
    <w:tmpl w:val="13F84FE2"/>
    <w:lvl w:ilvl="0">
      <w:start w:val="1"/>
      <w:numFmt w:val="decimal"/>
      <w:pStyle w:val="AoEBullet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1">
    <w:nsid w:val="732A5144"/>
    <w:multiLevelType w:val="multilevel"/>
    <w:tmpl w:val="904E8382"/>
    <w:lvl w:ilvl="0">
      <w:start w:val="1"/>
      <w:numFmt w:val="bullet"/>
      <w:pStyle w:val="JDAccomplishment"/>
      <w:lvlText w:val="●"/>
      <w:lvlJc w:val="left"/>
      <w:pPr>
        <w:ind w:hanging="360" w:left="72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hanging="360" w:left="28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hanging="360" w:left="504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Noto Sans Symbols" w:cs="Noto Sans Symbols" w:eastAsia="Noto Sans Symbols" w:hAnsi="Noto Sans Symbols"/>
      </w:rPr>
    </w:lvl>
  </w:abstractNum>
  <w:abstractNum w15:restartNumberingAfterBreak="0" w:abstractNumId="2">
    <w:nsid w:val="73472DB1"/>
    <w:multiLevelType w:val="multilevel"/>
    <w:tmpl w:val="BF06BBE2"/>
    <w:lvl w:ilvl="0">
      <w:start w:val="1"/>
      <w:numFmt w:val="bullet"/>
      <w:pStyle w:val="ListParagraph"/>
      <w:lvlText w:val="●"/>
      <w:lvlJc w:val="left"/>
      <w:pPr>
        <w:ind w:hanging="360" w:left="360"/>
      </w:pPr>
      <w:rPr>
        <w:rFonts w:hint="default"/>
        <w:color w:val="3C78D8"/>
        <w:sz w:val="11"/>
        <w:szCs w:val="11"/>
      </w:rPr>
    </w:lvl>
    <w:lvl w:ilvl="1">
      <w:start w:val="1"/>
      <w:numFmt w:val="bullet"/>
      <w:lvlText w:val="o"/>
      <w:lvlJc w:val="left"/>
      <w:pPr>
        <w:ind w:hanging="360" w:left="108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hanging="360" w:left="180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hanging="360" w:left="252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hanging="360" w:left="324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hanging="360" w:left="39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hanging="360" w:left="46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hanging="360" w:left="540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hanging="360" w:left="6120"/>
      </w:pPr>
      <w:rPr>
        <w:rFonts w:ascii="Noto Sans Symbols" w:cs="Noto Sans Symbols" w:eastAsia="Noto Sans Symbols" w:hAnsi="Noto Sans Symbols"/>
      </w:rPr>
    </w:lvl>
  </w:abstractNum>
  <w:abstractNum w15:restartNumberingAfterBreak="0" w:abstractNumId="3">
    <w:nsid w:val="75022B69"/>
    <w:multiLevelType w:val="hybridMultilevel"/>
    <w:tmpl w:val="141031CA"/>
    <w:lvl w:ilvl="0" w:tplc="A5AAF08A">
      <w:numFmt w:val="bullet"/>
      <w:lvlText w:val="●"/>
      <w:lvlJc w:val="left"/>
      <w:pPr>
        <w:ind w:hanging="360" w:left="925"/>
      </w:pPr>
      <w:rPr>
        <w:rFonts w:ascii="Arial MT" w:cs="Arial MT" w:eastAsia="Arial MT" w:hAnsi="Arial MT" w:hint="default"/>
        <w:b w:val="0"/>
        <w:bCs w:val="0"/>
        <w:i w:val="0"/>
        <w:iCs w:val="0"/>
        <w:spacing w:val="0"/>
        <w:w w:val="60"/>
        <w:sz w:val="16"/>
        <w:szCs w:val="16"/>
        <w:lang w:bidi="ar-SA" w:eastAsia="en-US" w:val="en-US"/>
      </w:rPr>
    </w:lvl>
    <w:lvl w:ilvl="1" w:tplc="7F58B180">
      <w:numFmt w:val="bullet"/>
      <w:lvlText w:val="•"/>
      <w:lvlJc w:val="left"/>
      <w:pPr>
        <w:ind w:hanging="360" w:left="1663"/>
      </w:pPr>
      <w:rPr>
        <w:rFonts w:hint="default"/>
        <w:lang w:bidi="ar-SA" w:eastAsia="en-US" w:val="en-US"/>
      </w:rPr>
    </w:lvl>
    <w:lvl w:ilvl="2" w:tplc="32AC8162">
      <w:numFmt w:val="bullet"/>
      <w:lvlText w:val="•"/>
      <w:lvlJc w:val="left"/>
      <w:pPr>
        <w:ind w:hanging="360" w:left="2407"/>
      </w:pPr>
      <w:rPr>
        <w:rFonts w:hint="default"/>
        <w:lang w:bidi="ar-SA" w:eastAsia="en-US" w:val="en-US"/>
      </w:rPr>
    </w:lvl>
    <w:lvl w:ilvl="3" w:tplc="EB1AE8BC">
      <w:numFmt w:val="bullet"/>
      <w:lvlText w:val="•"/>
      <w:lvlJc w:val="left"/>
      <w:pPr>
        <w:ind w:hanging="360" w:left="3150"/>
      </w:pPr>
      <w:rPr>
        <w:rFonts w:hint="default"/>
        <w:lang w:bidi="ar-SA" w:eastAsia="en-US" w:val="en-US"/>
      </w:rPr>
    </w:lvl>
    <w:lvl w:ilvl="4" w:tplc="3B2ED040">
      <w:numFmt w:val="bullet"/>
      <w:lvlText w:val="•"/>
      <w:lvlJc w:val="left"/>
      <w:pPr>
        <w:ind w:hanging="360" w:left="3894"/>
      </w:pPr>
      <w:rPr>
        <w:rFonts w:hint="default"/>
        <w:lang w:bidi="ar-SA" w:eastAsia="en-US" w:val="en-US"/>
      </w:rPr>
    </w:lvl>
    <w:lvl w:ilvl="5" w:tplc="C778FB6A">
      <w:numFmt w:val="bullet"/>
      <w:lvlText w:val="•"/>
      <w:lvlJc w:val="left"/>
      <w:pPr>
        <w:ind w:hanging="360" w:left="4637"/>
      </w:pPr>
      <w:rPr>
        <w:rFonts w:hint="default"/>
        <w:lang w:bidi="ar-SA" w:eastAsia="en-US" w:val="en-US"/>
      </w:rPr>
    </w:lvl>
    <w:lvl w:ilvl="6" w:tplc="A31E1EA8">
      <w:numFmt w:val="bullet"/>
      <w:lvlText w:val="•"/>
      <w:lvlJc w:val="left"/>
      <w:pPr>
        <w:ind w:hanging="360" w:left="5381"/>
      </w:pPr>
      <w:rPr>
        <w:rFonts w:hint="default"/>
        <w:lang w:bidi="ar-SA" w:eastAsia="en-US" w:val="en-US"/>
      </w:rPr>
    </w:lvl>
    <w:lvl w:ilvl="7" w:tplc="5D785E8E">
      <w:numFmt w:val="bullet"/>
      <w:lvlText w:val="•"/>
      <w:lvlJc w:val="left"/>
      <w:pPr>
        <w:ind w:hanging="360" w:left="6124"/>
      </w:pPr>
      <w:rPr>
        <w:rFonts w:hint="default"/>
        <w:lang w:bidi="ar-SA" w:eastAsia="en-US" w:val="en-US"/>
      </w:rPr>
    </w:lvl>
    <w:lvl w:ilvl="8" w:tplc="DB5A89CA">
      <w:numFmt w:val="bullet"/>
      <w:lvlText w:val="•"/>
      <w:lvlJc w:val="left"/>
      <w:pPr>
        <w:ind w:hanging="360" w:left="6868"/>
      </w:pPr>
      <w:rPr>
        <w:rFonts w:hint="default"/>
        <w:lang w:bidi="ar-SA" w:eastAsia="en-US" w:val="en-U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60"/>
  <w:proofState w:grammar="clean"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1NrM0szAyMjKztDRV0lEKTi0uzszPAykwqgUAKJVrKywAAAA="/>
  </w:docVars>
  <w:rsids>
    <w:rsidRoot w:val="00554E67"/>
    <w:rsid w:val="00001349"/>
    <w:rsid w:val="00014C74"/>
    <w:rsid w:val="000232E6"/>
    <w:rsid w:val="00026B82"/>
    <w:rsid w:val="000305A0"/>
    <w:rsid w:val="0006407F"/>
    <w:rsid w:val="0009308D"/>
    <w:rsid w:val="00096F1E"/>
    <w:rsid w:val="000A14CB"/>
    <w:rsid w:val="000A6101"/>
    <w:rsid w:val="000B1C64"/>
    <w:rsid w:val="000B4C9A"/>
    <w:rsid w:val="000C3215"/>
    <w:rsid w:val="000D0376"/>
    <w:rsid w:val="000D1A68"/>
    <w:rsid w:val="000D3046"/>
    <w:rsid w:val="000D6B80"/>
    <w:rsid w:val="000F3536"/>
    <w:rsid w:val="000F6D5E"/>
    <w:rsid w:val="00105ECF"/>
    <w:rsid w:val="0010787A"/>
    <w:rsid w:val="00110060"/>
    <w:rsid w:val="0011010F"/>
    <w:rsid w:val="001114C0"/>
    <w:rsid w:val="00115E40"/>
    <w:rsid w:val="001221AA"/>
    <w:rsid w:val="001253DA"/>
    <w:rsid w:val="00150685"/>
    <w:rsid w:val="001547F0"/>
    <w:rsid w:val="00155AD3"/>
    <w:rsid w:val="00161686"/>
    <w:rsid w:val="00162C76"/>
    <w:rsid w:val="00172726"/>
    <w:rsid w:val="00182DC8"/>
    <w:rsid w:val="0019346F"/>
    <w:rsid w:val="00194824"/>
    <w:rsid w:val="001A27C0"/>
    <w:rsid w:val="001A3A1B"/>
    <w:rsid w:val="001A610B"/>
    <w:rsid w:val="001C1BC1"/>
    <w:rsid w:val="001C4AEE"/>
    <w:rsid w:val="001E5FC5"/>
    <w:rsid w:val="001F48AC"/>
    <w:rsid w:val="002075DF"/>
    <w:rsid w:val="00220336"/>
    <w:rsid w:val="00226D73"/>
    <w:rsid w:val="00247370"/>
    <w:rsid w:val="00261FF9"/>
    <w:rsid w:val="00263ED9"/>
    <w:rsid w:val="002640B5"/>
    <w:rsid w:val="00274DDA"/>
    <w:rsid w:val="00291BD4"/>
    <w:rsid w:val="002A499A"/>
    <w:rsid w:val="002B33D6"/>
    <w:rsid w:val="002B701A"/>
    <w:rsid w:val="002C0318"/>
    <w:rsid w:val="002C4946"/>
    <w:rsid w:val="002D1248"/>
    <w:rsid w:val="002D12B3"/>
    <w:rsid w:val="002D1B77"/>
    <w:rsid w:val="002E47F3"/>
    <w:rsid w:val="002E570B"/>
    <w:rsid w:val="002E7AA8"/>
    <w:rsid w:val="002F085E"/>
    <w:rsid w:val="00302071"/>
    <w:rsid w:val="003049F1"/>
    <w:rsid w:val="00305F06"/>
    <w:rsid w:val="0031789D"/>
    <w:rsid w:val="003206AD"/>
    <w:rsid w:val="00323774"/>
    <w:rsid w:val="00325FD6"/>
    <w:rsid w:val="0032701E"/>
    <w:rsid w:val="00333F42"/>
    <w:rsid w:val="00351BA8"/>
    <w:rsid w:val="00352E25"/>
    <w:rsid w:val="00360302"/>
    <w:rsid w:val="00360A81"/>
    <w:rsid w:val="00371FD6"/>
    <w:rsid w:val="003761D1"/>
    <w:rsid w:val="00380226"/>
    <w:rsid w:val="00380D3A"/>
    <w:rsid w:val="003847A4"/>
    <w:rsid w:val="003B0983"/>
    <w:rsid w:val="003B4FD0"/>
    <w:rsid w:val="003B70F4"/>
    <w:rsid w:val="003C455E"/>
    <w:rsid w:val="003C64C0"/>
    <w:rsid w:val="003D0C72"/>
    <w:rsid w:val="003D1C70"/>
    <w:rsid w:val="003D332C"/>
    <w:rsid w:val="003D3D7C"/>
    <w:rsid w:val="003E6EC2"/>
    <w:rsid w:val="003E7C75"/>
    <w:rsid w:val="003E7FD1"/>
    <w:rsid w:val="003F3D87"/>
    <w:rsid w:val="00400DAB"/>
    <w:rsid w:val="00400FE2"/>
    <w:rsid w:val="0040726A"/>
    <w:rsid w:val="0042301F"/>
    <w:rsid w:val="00424689"/>
    <w:rsid w:val="00424D69"/>
    <w:rsid w:val="00432175"/>
    <w:rsid w:val="00432863"/>
    <w:rsid w:val="0043614D"/>
    <w:rsid w:val="004443BC"/>
    <w:rsid w:val="00450FC2"/>
    <w:rsid w:val="00451267"/>
    <w:rsid w:val="00451AC0"/>
    <w:rsid w:val="00453705"/>
    <w:rsid w:val="00461073"/>
    <w:rsid w:val="004618BD"/>
    <w:rsid w:val="004631C0"/>
    <w:rsid w:val="00465535"/>
    <w:rsid w:val="004760AA"/>
    <w:rsid w:val="004869EF"/>
    <w:rsid w:val="004974CC"/>
    <w:rsid w:val="004A0E2D"/>
    <w:rsid w:val="004A4FFF"/>
    <w:rsid w:val="004B1FA0"/>
    <w:rsid w:val="004B3A48"/>
    <w:rsid w:val="004C164D"/>
    <w:rsid w:val="004E0380"/>
    <w:rsid w:val="004E09AD"/>
    <w:rsid w:val="004E4F67"/>
    <w:rsid w:val="004E7AC4"/>
    <w:rsid w:val="004F5638"/>
    <w:rsid w:val="004F5C5B"/>
    <w:rsid w:val="00502693"/>
    <w:rsid w:val="00506A62"/>
    <w:rsid w:val="0051716B"/>
    <w:rsid w:val="00523CB0"/>
    <w:rsid w:val="00523E18"/>
    <w:rsid w:val="00527DD4"/>
    <w:rsid w:val="0053138B"/>
    <w:rsid w:val="00533480"/>
    <w:rsid w:val="005469C2"/>
    <w:rsid w:val="00547AE3"/>
    <w:rsid w:val="00554E67"/>
    <w:rsid w:val="00566AFA"/>
    <w:rsid w:val="00570A15"/>
    <w:rsid w:val="00583963"/>
    <w:rsid w:val="005920F0"/>
    <w:rsid w:val="005B0E11"/>
    <w:rsid w:val="005B668A"/>
    <w:rsid w:val="005D31ED"/>
    <w:rsid w:val="005D5E38"/>
    <w:rsid w:val="005E273E"/>
    <w:rsid w:val="005F7270"/>
    <w:rsid w:val="0060108E"/>
    <w:rsid w:val="0060225F"/>
    <w:rsid w:val="006228F8"/>
    <w:rsid w:val="00635C5C"/>
    <w:rsid w:val="00640362"/>
    <w:rsid w:val="006462CA"/>
    <w:rsid w:val="00653FA1"/>
    <w:rsid w:val="00654123"/>
    <w:rsid w:val="0065734A"/>
    <w:rsid w:val="00671158"/>
    <w:rsid w:val="00691270"/>
    <w:rsid w:val="00697178"/>
    <w:rsid w:val="006A561F"/>
    <w:rsid w:val="006A7333"/>
    <w:rsid w:val="006B20F9"/>
    <w:rsid w:val="006B7A45"/>
    <w:rsid w:val="006D0378"/>
    <w:rsid w:val="006D5317"/>
    <w:rsid w:val="006F0655"/>
    <w:rsid w:val="006F35FA"/>
    <w:rsid w:val="006F691B"/>
    <w:rsid w:val="00705BED"/>
    <w:rsid w:val="00705FEE"/>
    <w:rsid w:val="00707CBC"/>
    <w:rsid w:val="00710EA0"/>
    <w:rsid w:val="00725CB1"/>
    <w:rsid w:val="00732EDB"/>
    <w:rsid w:val="00736414"/>
    <w:rsid w:val="007425DA"/>
    <w:rsid w:val="007436B3"/>
    <w:rsid w:val="00746451"/>
    <w:rsid w:val="007523F4"/>
    <w:rsid w:val="007548F9"/>
    <w:rsid w:val="00762647"/>
    <w:rsid w:val="00767283"/>
    <w:rsid w:val="007708E5"/>
    <w:rsid w:val="0077267A"/>
    <w:rsid w:val="0078154F"/>
    <w:rsid w:val="0078608A"/>
    <w:rsid w:val="0079792F"/>
    <w:rsid w:val="007B28C9"/>
    <w:rsid w:val="007B591D"/>
    <w:rsid w:val="007C5701"/>
    <w:rsid w:val="007C6009"/>
    <w:rsid w:val="007D4CD4"/>
    <w:rsid w:val="007F61C3"/>
    <w:rsid w:val="008037C5"/>
    <w:rsid w:val="0081732B"/>
    <w:rsid w:val="00817449"/>
    <w:rsid w:val="008177C1"/>
    <w:rsid w:val="00823A08"/>
    <w:rsid w:val="008445E5"/>
    <w:rsid w:val="00847495"/>
    <w:rsid w:val="00861564"/>
    <w:rsid w:val="0086531D"/>
    <w:rsid w:val="0087630A"/>
    <w:rsid w:val="0087752F"/>
    <w:rsid w:val="00894A68"/>
    <w:rsid w:val="008952F2"/>
    <w:rsid w:val="008A4B83"/>
    <w:rsid w:val="008B410A"/>
    <w:rsid w:val="008C6FB7"/>
    <w:rsid w:val="008D0497"/>
    <w:rsid w:val="008E39BF"/>
    <w:rsid w:val="008E467B"/>
    <w:rsid w:val="008E79B0"/>
    <w:rsid w:val="008F44C8"/>
    <w:rsid w:val="00904826"/>
    <w:rsid w:val="00907678"/>
    <w:rsid w:val="009078BC"/>
    <w:rsid w:val="00910862"/>
    <w:rsid w:val="009300D1"/>
    <w:rsid w:val="00930255"/>
    <w:rsid w:val="009319F2"/>
    <w:rsid w:val="00934CC6"/>
    <w:rsid w:val="009429CC"/>
    <w:rsid w:val="00965C78"/>
    <w:rsid w:val="00987A72"/>
    <w:rsid w:val="00987FC6"/>
    <w:rsid w:val="00992349"/>
    <w:rsid w:val="00995A44"/>
    <w:rsid w:val="00996C5E"/>
    <w:rsid w:val="009B3011"/>
    <w:rsid w:val="009C37E6"/>
    <w:rsid w:val="009D2299"/>
    <w:rsid w:val="009D4C2E"/>
    <w:rsid w:val="009E0424"/>
    <w:rsid w:val="009E1773"/>
    <w:rsid w:val="009E384F"/>
    <w:rsid w:val="009E475D"/>
    <w:rsid w:val="009F3171"/>
    <w:rsid w:val="009F6722"/>
    <w:rsid w:val="009F6F86"/>
    <w:rsid w:val="00A069DF"/>
    <w:rsid w:val="00A11394"/>
    <w:rsid w:val="00A13C5D"/>
    <w:rsid w:val="00A3239E"/>
    <w:rsid w:val="00A47339"/>
    <w:rsid w:val="00A47719"/>
    <w:rsid w:val="00A54F65"/>
    <w:rsid w:val="00A56C3C"/>
    <w:rsid w:val="00A62524"/>
    <w:rsid w:val="00A64DCE"/>
    <w:rsid w:val="00A677A3"/>
    <w:rsid w:val="00A82931"/>
    <w:rsid w:val="00A86D0E"/>
    <w:rsid w:val="00AA11CC"/>
    <w:rsid w:val="00AA3358"/>
    <w:rsid w:val="00AA4401"/>
    <w:rsid w:val="00AA497D"/>
    <w:rsid w:val="00AA74D4"/>
    <w:rsid w:val="00AB4E19"/>
    <w:rsid w:val="00AB5D9B"/>
    <w:rsid w:val="00AE16BB"/>
    <w:rsid w:val="00AE5923"/>
    <w:rsid w:val="00AF2CCD"/>
    <w:rsid w:val="00AF6812"/>
    <w:rsid w:val="00B07FAF"/>
    <w:rsid w:val="00B14FFE"/>
    <w:rsid w:val="00B2057B"/>
    <w:rsid w:val="00B30FAD"/>
    <w:rsid w:val="00B47FA5"/>
    <w:rsid w:val="00B502CF"/>
    <w:rsid w:val="00B52955"/>
    <w:rsid w:val="00B57263"/>
    <w:rsid w:val="00B74462"/>
    <w:rsid w:val="00B76E48"/>
    <w:rsid w:val="00B805B8"/>
    <w:rsid w:val="00B82186"/>
    <w:rsid w:val="00B832CF"/>
    <w:rsid w:val="00B87475"/>
    <w:rsid w:val="00B948BB"/>
    <w:rsid w:val="00B94E69"/>
    <w:rsid w:val="00BA019A"/>
    <w:rsid w:val="00BD5388"/>
    <w:rsid w:val="00BD577F"/>
    <w:rsid w:val="00BE68C0"/>
    <w:rsid w:val="00BE6DC6"/>
    <w:rsid w:val="00BF12F8"/>
    <w:rsid w:val="00C13700"/>
    <w:rsid w:val="00C13D06"/>
    <w:rsid w:val="00C1520A"/>
    <w:rsid w:val="00C31D00"/>
    <w:rsid w:val="00C32201"/>
    <w:rsid w:val="00C4085B"/>
    <w:rsid w:val="00C44387"/>
    <w:rsid w:val="00C52989"/>
    <w:rsid w:val="00C530AA"/>
    <w:rsid w:val="00C54489"/>
    <w:rsid w:val="00C66945"/>
    <w:rsid w:val="00C7625A"/>
    <w:rsid w:val="00C910F7"/>
    <w:rsid w:val="00C94A29"/>
    <w:rsid w:val="00C958BA"/>
    <w:rsid w:val="00C95EFB"/>
    <w:rsid w:val="00C97164"/>
    <w:rsid w:val="00CB2032"/>
    <w:rsid w:val="00CC7CFF"/>
    <w:rsid w:val="00CD1F52"/>
    <w:rsid w:val="00CF2DB5"/>
    <w:rsid w:val="00D00F9C"/>
    <w:rsid w:val="00D0229D"/>
    <w:rsid w:val="00D1304F"/>
    <w:rsid w:val="00D26D96"/>
    <w:rsid w:val="00D26EE3"/>
    <w:rsid w:val="00D30762"/>
    <w:rsid w:val="00D34F52"/>
    <w:rsid w:val="00D35DBF"/>
    <w:rsid w:val="00D361B1"/>
    <w:rsid w:val="00D412C1"/>
    <w:rsid w:val="00D44831"/>
    <w:rsid w:val="00D50D8D"/>
    <w:rsid w:val="00D540B7"/>
    <w:rsid w:val="00D5699F"/>
    <w:rsid w:val="00D57399"/>
    <w:rsid w:val="00D5792A"/>
    <w:rsid w:val="00D57C2B"/>
    <w:rsid w:val="00D65CEA"/>
    <w:rsid w:val="00D85C20"/>
    <w:rsid w:val="00D90911"/>
    <w:rsid w:val="00D9161E"/>
    <w:rsid w:val="00D97C63"/>
    <w:rsid w:val="00DA0E86"/>
    <w:rsid w:val="00DA1868"/>
    <w:rsid w:val="00DA1E09"/>
    <w:rsid w:val="00DA3681"/>
    <w:rsid w:val="00DB0A38"/>
    <w:rsid w:val="00DB1392"/>
    <w:rsid w:val="00DB613D"/>
    <w:rsid w:val="00DC0B37"/>
    <w:rsid w:val="00DC63BA"/>
    <w:rsid w:val="00DC6F05"/>
    <w:rsid w:val="00DF37F9"/>
    <w:rsid w:val="00DF7064"/>
    <w:rsid w:val="00DF7585"/>
    <w:rsid w:val="00E030C3"/>
    <w:rsid w:val="00E1188D"/>
    <w:rsid w:val="00E21D89"/>
    <w:rsid w:val="00E327BB"/>
    <w:rsid w:val="00E34589"/>
    <w:rsid w:val="00E36180"/>
    <w:rsid w:val="00E42186"/>
    <w:rsid w:val="00E432B6"/>
    <w:rsid w:val="00E44473"/>
    <w:rsid w:val="00E54D16"/>
    <w:rsid w:val="00E553C9"/>
    <w:rsid w:val="00E57DA5"/>
    <w:rsid w:val="00E63A22"/>
    <w:rsid w:val="00E7298C"/>
    <w:rsid w:val="00E730B2"/>
    <w:rsid w:val="00E74892"/>
    <w:rsid w:val="00E772D9"/>
    <w:rsid w:val="00E833E7"/>
    <w:rsid w:val="00E840AC"/>
    <w:rsid w:val="00E8618C"/>
    <w:rsid w:val="00E8662D"/>
    <w:rsid w:val="00E9252D"/>
    <w:rsid w:val="00EA03D9"/>
    <w:rsid w:val="00EA1599"/>
    <w:rsid w:val="00EA755A"/>
    <w:rsid w:val="00EB2E9D"/>
    <w:rsid w:val="00EB7EE1"/>
    <w:rsid w:val="00EC1D99"/>
    <w:rsid w:val="00EC344A"/>
    <w:rsid w:val="00EC435D"/>
    <w:rsid w:val="00EC4C0B"/>
    <w:rsid w:val="00EC537C"/>
    <w:rsid w:val="00EC732E"/>
    <w:rsid w:val="00ED4655"/>
    <w:rsid w:val="00ED56ED"/>
    <w:rsid w:val="00EE00F7"/>
    <w:rsid w:val="00EE4413"/>
    <w:rsid w:val="00EF013C"/>
    <w:rsid w:val="00F0124E"/>
    <w:rsid w:val="00F02887"/>
    <w:rsid w:val="00F03C8F"/>
    <w:rsid w:val="00F048F7"/>
    <w:rsid w:val="00F2341F"/>
    <w:rsid w:val="00F25B19"/>
    <w:rsid w:val="00F37252"/>
    <w:rsid w:val="00F41770"/>
    <w:rsid w:val="00F50AEE"/>
    <w:rsid w:val="00F622B7"/>
    <w:rsid w:val="00F631A7"/>
    <w:rsid w:val="00F63A31"/>
    <w:rsid w:val="00F66A4C"/>
    <w:rsid w:val="00F73C61"/>
    <w:rsid w:val="00F74D13"/>
    <w:rsid w:val="00F76600"/>
    <w:rsid w:val="00F76D90"/>
    <w:rsid w:val="00F9716C"/>
    <w:rsid w:val="00F97CA9"/>
    <w:rsid w:val="00FA1438"/>
    <w:rsid w:val="00FA60FA"/>
    <w:rsid w:val="00FB071C"/>
    <w:rsid w:val="00FB2898"/>
    <w:rsid w:val="00FB7940"/>
    <w:rsid w:val="00FC0C20"/>
    <w:rsid w:val="00FC634A"/>
    <w:rsid w:val="00FD6812"/>
    <w:rsid w:val="00FE2A7D"/>
    <w:rsid w:val="00FF04CB"/>
    <w:rsid w:val="00FF52C8"/>
    <w:rsid w:val="00FF6B02"/>
    <w:rsid w:val="0483FDFF"/>
    <w:rsid w:val="0718EE28"/>
    <w:rsid w:val="089750CB"/>
    <w:rsid w:val="0D46D025"/>
    <w:rsid w:val="0E188D65"/>
    <w:rsid w:val="100B587A"/>
    <w:rsid w:val="11A728DB"/>
    <w:rsid w:val="12713D57"/>
    <w:rsid w:val="163DDFB0"/>
    <w:rsid w:val="173F296C"/>
    <w:rsid w:val="17877A5A"/>
    <w:rsid w:val="180E72E0"/>
    <w:rsid w:val="19234ABB"/>
    <w:rsid w:val="1B0BC4E8"/>
    <w:rsid w:val="206D3226"/>
    <w:rsid w:val="2168A32C"/>
    <w:rsid w:val="219606A6"/>
    <w:rsid w:val="21C53A2B"/>
    <w:rsid w:val="2581548D"/>
    <w:rsid w:val="2888CA41"/>
    <w:rsid w:val="297A412C"/>
    <w:rsid w:val="2C9BAEE9"/>
    <w:rsid w:val="2EA2996C"/>
    <w:rsid w:val="2EB879CA"/>
    <w:rsid w:val="319FCB68"/>
    <w:rsid w:val="33F088F4"/>
    <w:rsid w:val="37FC821B"/>
    <w:rsid w:val="39D9AD78"/>
    <w:rsid w:val="3AB42929"/>
    <w:rsid w:val="3C5CDAD1"/>
    <w:rsid w:val="404A3738"/>
    <w:rsid w:val="41313D1F"/>
    <w:rsid w:val="41DF6713"/>
    <w:rsid w:val="42C424D6"/>
    <w:rsid w:val="45406006"/>
    <w:rsid w:val="47F97D88"/>
    <w:rsid w:val="4B3ECD4C"/>
    <w:rsid w:val="4E1DDC64"/>
    <w:rsid w:val="4E377FF7"/>
    <w:rsid w:val="4F540148"/>
    <w:rsid w:val="529235D6"/>
    <w:rsid w:val="567BBE77"/>
    <w:rsid w:val="59B35F39"/>
    <w:rsid w:val="5B71552E"/>
    <w:rsid w:val="5DF9AFBD"/>
    <w:rsid w:val="5F95801E"/>
    <w:rsid w:val="62E81A3D"/>
    <w:rsid w:val="63ABB880"/>
    <w:rsid w:val="63B89409"/>
    <w:rsid w:val="64272E3E"/>
    <w:rsid w:val="68E09B70"/>
    <w:rsid w:val="6905E4C0"/>
    <w:rsid w:val="6A494DB4"/>
    <w:rsid w:val="6A624C57"/>
    <w:rsid w:val="6B5B11FD"/>
    <w:rsid w:val="77BEA353"/>
    <w:rsid w:val="78301F9E"/>
    <w:rsid w:val="7AF05612"/>
    <w:rsid w:val="7D76D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1026" v:ext="edit"/>
    <o:shapelayout v:ext="edit">
      <o:idmap data="1" v:ext="edit"/>
    </o:shapelayout>
  </w:shapeDefaults>
  <w:decimalSymbol w:val="."/>
  <w:listSeparator w:val=","/>
  <w14:docId w14:val="3F7F7BE5"/>
  <w15:docId w15:val="{6F4D9F08-47BB-FE4F-9F02-A7DCFF80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cs="Calibri" w:eastAsia="Calibri" w:hAnsi="Calibri"/>
        <w:sz w:val="22"/>
        <w:szCs w:val="22"/>
        <w:lang w:bidi="ar-SA" w:eastAsia="en-US" w:val="en-US"/>
      </w:rPr>
    </w:rPrDefault>
    <w:pPrDefault/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1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8E467B"/>
  </w:style>
  <w:style w:styleId="Heading1" w:type="paragraph">
    <w:name w:val="heading 1"/>
    <w:basedOn w:val="Normal"/>
    <w:next w:val="Normal"/>
    <w:link w:val="Heading1Char"/>
    <w:uiPriority w:val="9"/>
    <w:qFormat/>
    <w:pPr>
      <w:keepNext/>
      <w:keepLines/>
      <w:spacing w:after="120" w:before="480"/>
      <w:outlineLvl w:val="0"/>
    </w:pPr>
    <w:rPr>
      <w:b/>
      <w:sz w:val="48"/>
      <w:szCs w:val="48"/>
    </w:rPr>
  </w:style>
  <w:style w:styleId="Heading2" w:type="paragraph">
    <w:name w:val="heading 2"/>
    <w:basedOn w:val="Normal"/>
    <w:next w:val="Normal"/>
    <w:uiPriority w:val="9"/>
    <w:semiHidden/>
    <w:unhideWhenUsed/>
    <w:qFormat/>
    <w:pPr>
      <w:keepNext/>
      <w:keepLines/>
      <w:spacing w:after="80" w:before="360"/>
      <w:outlineLvl w:val="1"/>
    </w:pPr>
    <w:rPr>
      <w:b/>
      <w:sz w:val="36"/>
      <w:szCs w:val="3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pPr>
      <w:keepNext/>
      <w:keepLines/>
      <w:spacing w:after="80" w:before="280"/>
      <w:outlineLvl w:val="2"/>
    </w:pPr>
    <w:rPr>
      <w:b/>
      <w:sz w:val="28"/>
      <w:szCs w:val="28"/>
    </w:rPr>
  </w:style>
  <w:style w:styleId="Heading4" w:type="paragraph">
    <w:name w:val="heading 4"/>
    <w:basedOn w:val="Normal"/>
    <w:next w:val="Normal"/>
    <w:uiPriority w:val="9"/>
    <w:semiHidden/>
    <w:unhideWhenUsed/>
    <w:qFormat/>
    <w:pPr>
      <w:keepNext/>
      <w:keepLines/>
      <w:spacing w:after="40" w:before="240"/>
      <w:outlineLvl w:val="3"/>
    </w:pPr>
    <w:rPr>
      <w:b/>
      <w:sz w:val="24"/>
      <w:szCs w:val="24"/>
    </w:rPr>
  </w:style>
  <w:style w:styleId="Heading5" w:type="paragraph">
    <w:name w:val="heading 5"/>
    <w:basedOn w:val="Normal"/>
    <w:next w:val="Normal"/>
    <w:uiPriority w:val="9"/>
    <w:semiHidden/>
    <w:unhideWhenUsed/>
    <w:qFormat/>
    <w:pPr>
      <w:keepNext/>
      <w:keepLines/>
      <w:spacing w:after="40" w:before="220"/>
      <w:outlineLvl w:val="4"/>
    </w:pPr>
    <w:rPr>
      <w:b/>
    </w:rPr>
  </w:style>
  <w:style w:styleId="Heading6" w:type="paragraph">
    <w:name w:val="heading 6"/>
    <w:basedOn w:val="Normal"/>
    <w:next w:val="Normal"/>
    <w:uiPriority w:val="9"/>
    <w:semiHidden/>
    <w:unhideWhenUsed/>
    <w:qFormat/>
    <w:pPr>
      <w:keepNext/>
      <w:keepLines/>
      <w:spacing w:after="40" w:before="200"/>
      <w:outlineLvl w:val="5"/>
    </w:pPr>
    <w:rPr>
      <w:b/>
      <w:sz w:val="20"/>
      <w:szCs w:val="20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Title" w:type="paragraph">
    <w:name w:val="Title"/>
    <w:basedOn w:val="Normal"/>
    <w:next w:val="Normal"/>
    <w:link w:val="TitleChar"/>
    <w:uiPriority w:val="10"/>
    <w:qFormat/>
    <w:rsid w:val="006877D6"/>
    <w:rPr>
      <w:rFonts w:ascii="Palatino Linotype" w:cs="Helvetica" w:hAnsi="Palatino Linotype"/>
      <w:b/>
      <w:bCs/>
      <w:color w:val="005F65"/>
      <w:sz w:val="40"/>
      <w:szCs w:val="40"/>
    </w:rPr>
  </w:style>
  <w:style w:styleId="TableGrid" w:type="table">
    <w:name w:val="Table Grid"/>
    <w:basedOn w:val="TableNormal"/>
    <w:uiPriority w:val="39"/>
    <w:rsid w:val="00DF213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ListParagraph" w:type="paragraph">
    <w:name w:val="List Paragraph"/>
    <w:basedOn w:val="Normal"/>
    <w:uiPriority w:val="1"/>
    <w:qFormat/>
    <w:rsid w:val="00851682"/>
    <w:pPr>
      <w:numPr>
        <w:numId w:val="1"/>
      </w:numPr>
      <w:contextualSpacing/>
    </w:pPr>
    <w:rPr>
      <w:rFonts w:ascii="Helvetica" w:cs="Helvetica" w:hAnsi="Helvetica"/>
      <w:b/>
      <w:bCs/>
      <w:color w:val="005F65"/>
      <w:sz w:val="20"/>
      <w:szCs w:val="20"/>
    </w:rPr>
  </w:style>
  <w:style w:styleId="Header" w:type="paragraph">
    <w:name w:val="header"/>
    <w:basedOn w:val="Normal"/>
    <w:link w:val="HeaderChar"/>
    <w:uiPriority w:val="99"/>
    <w:unhideWhenUsed/>
    <w:rsid w:val="00641691"/>
    <w:pPr>
      <w:tabs>
        <w:tab w:pos="4680" w:val="center"/>
        <w:tab w:pos="9360" w:val="right"/>
      </w:tabs>
    </w:pPr>
  </w:style>
  <w:style w:customStyle="1" w:styleId="HeaderChar" w:type="character">
    <w:name w:val="Header Char"/>
    <w:basedOn w:val="DefaultParagraphFont"/>
    <w:link w:val="Header"/>
    <w:uiPriority w:val="99"/>
    <w:rsid w:val="00641691"/>
  </w:style>
  <w:style w:styleId="Footer" w:type="paragraph">
    <w:name w:val="footer"/>
    <w:basedOn w:val="Normal"/>
    <w:link w:val="FooterChar"/>
    <w:uiPriority w:val="99"/>
    <w:unhideWhenUsed/>
    <w:rsid w:val="00641691"/>
    <w:pPr>
      <w:tabs>
        <w:tab w:pos="4680" w:val="center"/>
        <w:tab w:pos="9360" w:val="right"/>
      </w:tabs>
    </w:pPr>
  </w:style>
  <w:style w:customStyle="1" w:styleId="FooterChar" w:type="character">
    <w:name w:val="Footer Char"/>
    <w:basedOn w:val="DefaultParagraphFont"/>
    <w:link w:val="Footer"/>
    <w:uiPriority w:val="99"/>
    <w:rsid w:val="00641691"/>
  </w:style>
  <w:style w:customStyle="1" w:styleId="TitleChar" w:type="character">
    <w:name w:val="Title Char"/>
    <w:basedOn w:val="DefaultParagraphFont"/>
    <w:link w:val="Title"/>
    <w:uiPriority w:val="10"/>
    <w:rsid w:val="006877D6"/>
    <w:rPr>
      <w:rFonts w:ascii="Palatino Linotype" w:cs="Helvetica" w:hAnsi="Palatino Linotype"/>
      <w:b/>
      <w:bCs/>
      <w:color w:val="005F65"/>
      <w:sz w:val="40"/>
      <w:szCs w:val="40"/>
    </w:rPr>
  </w:style>
  <w:style w:styleId="Subtitle" w:type="paragraph">
    <w:name w:val="Subtitle"/>
    <w:basedOn w:val="Normal"/>
    <w:next w:val="Normal"/>
    <w:link w:val="SubtitleChar"/>
    <w:uiPriority w:val="11"/>
    <w:qFormat/>
    <w:pPr>
      <w:spacing w:before="120"/>
    </w:pPr>
    <w:rPr>
      <w:rFonts w:ascii="Palatino Linotype" w:cs="Palatino Linotype" w:eastAsia="Palatino Linotype" w:hAnsi="Palatino Linotype"/>
      <w:color w:val="005F65"/>
      <w:sz w:val="24"/>
      <w:szCs w:val="24"/>
    </w:rPr>
  </w:style>
  <w:style w:customStyle="1" w:styleId="SubtitleChar" w:type="character">
    <w:name w:val="Subtitle Char"/>
    <w:basedOn w:val="DefaultParagraphFont"/>
    <w:link w:val="Subtitle"/>
    <w:uiPriority w:val="11"/>
    <w:rsid w:val="006877D6"/>
    <w:rPr>
      <w:rFonts w:ascii="Palatino Linotype" w:cs="Helvetica" w:hAnsi="Palatino Linotype"/>
      <w:color w:val="005F65"/>
      <w:sz w:val="24"/>
      <w:szCs w:val="24"/>
    </w:rPr>
  </w:style>
  <w:style w:customStyle="1" w:styleId="HiddenSection" w:type="paragraph">
    <w:name w:val="Hidden Section"/>
    <w:basedOn w:val="Normal"/>
    <w:qFormat/>
    <w:rsid w:val="00470206"/>
    <w:rPr>
      <w:rFonts w:ascii="Corbel" w:hAnsi="Corbel"/>
      <w:color w:themeColor="background1" w:val="FFFFFF"/>
    </w:rPr>
  </w:style>
  <w:style w:customStyle="1" w:styleId="Summary" w:type="paragraph">
    <w:name w:val="Summary"/>
    <w:basedOn w:val="Normal"/>
    <w:qFormat/>
    <w:rsid w:val="002B0B0F"/>
    <w:pPr>
      <w:spacing w:line="264" w:lineRule="auto"/>
    </w:pPr>
    <w:rPr>
      <w:rFonts w:ascii="Helvetica" w:cs="Helvetica" w:hAnsi="Helvetica"/>
      <w:color w:val="282828"/>
      <w:sz w:val="18"/>
      <w:szCs w:val="18"/>
    </w:rPr>
  </w:style>
  <w:style w:customStyle="1" w:styleId="SectionHeading" w:type="paragraph">
    <w:name w:val="Section Heading"/>
    <w:basedOn w:val="Normal"/>
    <w:qFormat/>
    <w:rsid w:val="007B28C9"/>
    <w:pPr>
      <w:pBdr>
        <w:top w:val="nil"/>
        <w:left w:val="nil"/>
        <w:bottom w:val="nil"/>
        <w:right w:val="nil"/>
        <w:between w:val="nil"/>
      </w:pBdr>
      <w:spacing w:after="240" w:before="480"/>
    </w:pPr>
    <w:rPr>
      <w:rFonts w:ascii="Palatino Linotype" w:cs="Palatino Linotype" w:eastAsia="Palatino Linotype" w:hAnsi="Palatino Linotype"/>
      <w:b/>
      <w:color w:val="005F65"/>
      <w:sz w:val="28"/>
      <w:szCs w:val="28"/>
      <w:lang w:val="en-GB"/>
    </w:rPr>
  </w:style>
  <w:style w:customStyle="1" w:styleId="CompanyBlock" w:type="paragraph">
    <w:name w:val="Company Block"/>
    <w:basedOn w:val="Normal"/>
    <w:qFormat/>
    <w:rsid w:val="007B28C9"/>
    <w:pPr>
      <w:pBdr>
        <w:top w:val="nil"/>
        <w:left w:val="nil"/>
        <w:bottom w:val="nil"/>
        <w:right w:val="nil"/>
        <w:between w:val="nil"/>
      </w:pBdr>
      <w:tabs>
        <w:tab w:pos="10800" w:val="right"/>
      </w:tabs>
      <w:spacing w:after="240"/>
      <w:contextualSpacing/>
    </w:pPr>
    <w:rPr>
      <w:rFonts w:ascii="Helvetica Neue" w:cs="Helvetica Neue" w:eastAsia="Helvetica Neue" w:hAnsi="Helvetica Neue"/>
      <w:b/>
      <w:color w:val="005F65"/>
      <w:sz w:val="20"/>
      <w:szCs w:val="20"/>
      <w:lang w:val="en-GB"/>
    </w:rPr>
  </w:style>
  <w:style w:customStyle="1" w:styleId="FirstCompanyBlock" w:type="paragraph">
    <w:name w:val="First Company Block"/>
    <w:basedOn w:val="CompanyBlock"/>
    <w:rsid w:val="00470206"/>
  </w:style>
  <w:style w:customStyle="1" w:styleId="JDAccomplishment" w:type="paragraph">
    <w:name w:val="JD Accomplishment"/>
    <w:basedOn w:val="Normal"/>
    <w:qFormat/>
    <w:rsid w:val="007B28C9"/>
    <w:pPr>
      <w:numPr>
        <w:numId w:val="2"/>
      </w:numPr>
      <w:pBdr>
        <w:top w:val="nil"/>
        <w:left w:val="nil"/>
        <w:bottom w:val="nil"/>
        <w:right w:val="nil"/>
        <w:between w:val="nil"/>
      </w:pBdr>
      <w:spacing w:after="480"/>
      <w:contextualSpacing/>
    </w:pPr>
    <w:rPr>
      <w:rFonts w:ascii="Helvetica Neue" w:cs="Helvetica Neue" w:eastAsia="Helvetica Neue" w:hAnsi="Helvetica Neue"/>
      <w:color w:val="282828"/>
      <w:sz w:val="20"/>
      <w:szCs w:val="20"/>
      <w:lang w:val="en-GB"/>
    </w:rPr>
  </w:style>
  <w:style w:customStyle="1" w:styleId="JobDescription" w:type="paragraph">
    <w:name w:val="Job Description"/>
    <w:basedOn w:val="Normal"/>
    <w:qFormat/>
    <w:rsid w:val="007B28C9"/>
    <w:pPr>
      <w:pBdr>
        <w:top w:val="nil"/>
        <w:left w:val="nil"/>
        <w:bottom w:val="nil"/>
        <w:right w:val="nil"/>
        <w:between w:val="nil"/>
      </w:pBdr>
      <w:tabs>
        <w:tab w:pos="7155" w:val="right"/>
      </w:tabs>
      <w:spacing w:after="180"/>
    </w:pPr>
    <w:rPr>
      <w:rFonts w:ascii="Helvetica Neue" w:cs="Helvetica Neue" w:eastAsia="Helvetica Neue" w:hAnsi="Helvetica Neue"/>
      <w:color w:val="282828"/>
      <w:sz w:val="20"/>
      <w:szCs w:val="20"/>
      <w:lang w:val="en-GB"/>
    </w:rPr>
  </w:style>
  <w:style w:customStyle="1" w:styleId="EduInfo" w:type="paragraph">
    <w:name w:val="Edu Info"/>
    <w:basedOn w:val="Normal"/>
    <w:qFormat/>
    <w:rsid w:val="00851682"/>
    <w:pPr>
      <w:spacing w:after="120"/>
    </w:pPr>
    <w:rPr>
      <w:rFonts w:ascii="Helvetica" w:cs="Helvetica" w:hAnsi="Helvetica"/>
      <w:color w:val="282828"/>
      <w:sz w:val="20"/>
      <w:szCs w:val="20"/>
    </w:rPr>
  </w:style>
  <w:style w:customStyle="1" w:styleId="EduDegree" w:type="paragraph">
    <w:name w:val="Edu Degree"/>
    <w:basedOn w:val="Normal"/>
    <w:qFormat/>
    <w:rsid w:val="00851682"/>
    <w:rPr>
      <w:rFonts w:ascii="Helvetica" w:cs="Helvetica" w:hAnsi="Helvetica"/>
      <w:b/>
      <w:bCs/>
      <w:color w:val="005F65"/>
      <w:sz w:val="20"/>
      <w:szCs w:val="20"/>
    </w:rPr>
  </w:style>
  <w:style w:customStyle="1" w:styleId="ContactInfo" w:type="paragraph">
    <w:name w:val="Contact Info"/>
    <w:basedOn w:val="Normal"/>
    <w:qFormat/>
    <w:rsid w:val="00851682"/>
    <w:pPr>
      <w:autoSpaceDE w:val="0"/>
      <w:autoSpaceDN w:val="0"/>
      <w:adjustRightInd w:val="0"/>
      <w:jc w:val="right"/>
    </w:pPr>
    <w:rPr>
      <w:rFonts w:ascii="Helvetica" w:cs="Helvetica" w:hAnsi="Helvetica"/>
      <w:color w:val="005F65"/>
      <w:sz w:val="18"/>
      <w:szCs w:val="18"/>
    </w:rPr>
  </w:style>
  <w:style w:customStyle="1" w:styleId="BoldList" w:type="paragraph">
    <w:name w:val="Bold List"/>
    <w:basedOn w:val="JDAccomplishment"/>
    <w:qFormat/>
    <w:rsid w:val="00F856BC"/>
    <w:pPr>
      <w:ind w:left="450"/>
    </w:pPr>
    <w:rPr>
      <w:b/>
      <w:bCs/>
      <w:color w:val="005F65"/>
    </w:rPr>
  </w:style>
  <w:style w:customStyle="1" w:styleId="AoEBullet" w:type="paragraph">
    <w:name w:val="AoE Bullet"/>
    <w:basedOn w:val="ListParagraph"/>
    <w:qFormat/>
    <w:rsid w:val="00B33B6A"/>
    <w:pPr>
      <w:numPr>
        <w:numId w:val="3"/>
      </w:numPr>
      <w:ind w:hanging="180" w:left="150"/>
    </w:pPr>
    <w:rPr>
      <w:b w:val="0"/>
      <w:bCs w:val="0"/>
      <w:color w:val="505050"/>
    </w:rPr>
  </w:style>
  <w:style w:customStyle="1" w:styleId="a" w:type="table">
    <w:name w:val="a"/>
    <w:basedOn w:val="TableNormal"/>
    <w:tblPr>
      <w:tblStyleRowBandSize w:val="1"/>
      <w:tblStyleColBandSize w:val="1"/>
      <w:tblCellMar>
        <w:left w:type="dxa" w:w="0"/>
        <w:right w:type="dxa" w:w="0"/>
      </w:tblCellMar>
    </w:tblPr>
  </w:style>
  <w:style w:customStyle="1" w:styleId="a0" w:type="table">
    <w:name w:val="a0"/>
    <w:basedOn w:val="TableNormal"/>
    <w:tblPr>
      <w:tblStyleRowBandSize w:val="1"/>
      <w:tblStyleColBandSize w:val="1"/>
      <w:tblCellMar>
        <w:left w:type="dxa" w:w="115"/>
        <w:right w:type="dxa" w:w="115"/>
      </w:tblCellMar>
    </w:tblPr>
  </w:style>
  <w:style w:customStyle="1" w:styleId="AddressBlock" w:type="paragraph">
    <w:name w:val="Address Block"/>
    <w:basedOn w:val="Normal"/>
    <w:qFormat/>
    <w:rsid w:val="00C94A29"/>
    <w:pPr>
      <w:autoSpaceDE w:val="0"/>
      <w:autoSpaceDN w:val="0"/>
      <w:adjustRightInd w:val="0"/>
      <w:jc w:val="right"/>
    </w:pPr>
    <w:rPr>
      <w:rFonts w:ascii="Helvetica" w:cs="Times New Roman" w:eastAsiaTheme="minorEastAsia" w:hAnsi="Helvetica"/>
      <w:color w:val="0F5581"/>
      <w:sz w:val="20"/>
      <w:szCs w:val="20"/>
    </w:rPr>
  </w:style>
  <w:style w:customStyle="1" w:styleId="Heading1Char" w:type="character">
    <w:name w:val="Heading 1 Char"/>
    <w:basedOn w:val="DefaultParagraphFont"/>
    <w:link w:val="Heading1"/>
    <w:uiPriority w:val="9"/>
    <w:rsid w:val="00400DAB"/>
    <w:rPr>
      <w:b/>
      <w:sz w:val="48"/>
      <w:szCs w:val="48"/>
    </w:rPr>
  </w:style>
  <w:style w:customStyle="1" w:styleId="Heading3Char" w:type="character">
    <w:name w:val="Heading 3 Char"/>
    <w:basedOn w:val="DefaultParagraphFont"/>
    <w:link w:val="Heading3"/>
    <w:uiPriority w:val="9"/>
    <w:rsid w:val="00400DAB"/>
    <w:rPr>
      <w:b/>
      <w:sz w:val="28"/>
      <w:szCs w:val="28"/>
    </w:rPr>
  </w:style>
  <w:style w:styleId="Hyperlink" w:type="character">
    <w:name w:val="Hyperlink"/>
    <w:uiPriority w:val="99"/>
    <w:unhideWhenUsed/>
    <w:rsid w:val="00400DAB"/>
    <w:rPr>
      <w:u w:val="single"/>
    </w:rPr>
  </w:style>
  <w:style w:customStyle="1" w:styleId="UnresolvedMention1" w:type="character">
    <w:name w:val="Unresolved Mention1"/>
    <w:basedOn w:val="DefaultParagraphFont"/>
    <w:uiPriority w:val="99"/>
    <w:semiHidden/>
    <w:unhideWhenUsed/>
    <w:rsid w:val="00400DAB"/>
    <w:rPr>
      <w:color w:val="605E5C"/>
      <w:shd w:color="auto" w:fill="E1DFDD" w:val="clear"/>
    </w:rPr>
  </w:style>
  <w:style w:styleId="BodyText" w:type="paragraph">
    <w:name w:val="Body Text"/>
    <w:basedOn w:val="Normal"/>
    <w:link w:val="BodyTextChar"/>
    <w:uiPriority w:val="1"/>
    <w:qFormat/>
    <w:rsid w:val="00D1304F"/>
    <w:pPr>
      <w:widowControl w:val="0"/>
      <w:autoSpaceDE w:val="0"/>
      <w:autoSpaceDN w:val="0"/>
    </w:pPr>
    <w:rPr>
      <w:rFonts w:ascii="Arial MT" w:cs="Arial MT" w:eastAsia="Arial MT" w:hAnsi="Arial MT"/>
      <w:sz w:val="18"/>
      <w:szCs w:val="18"/>
    </w:rPr>
  </w:style>
  <w:style w:customStyle="1" w:styleId="BodyTextChar" w:type="character">
    <w:name w:val="Body Text Char"/>
    <w:basedOn w:val="DefaultParagraphFont"/>
    <w:link w:val="BodyText"/>
    <w:uiPriority w:val="1"/>
    <w:rsid w:val="00D1304F"/>
    <w:rPr>
      <w:rFonts w:ascii="Arial MT" w:cs="Arial MT" w:eastAsia="Arial MT" w:hAnsi="Arial M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481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93559422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6387840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082052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8588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6648262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3948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06721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33904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80685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8892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79818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mailto:ellasophianyc@gmail.com" TargetMode="External" Type="http://schemas.openxmlformats.org/officeDocument/2006/relationships/hyperlink"/>
<Relationship Id="rId7" Target="https://www.linkedin.com/in/ellasophia/" TargetMode="External" Type="http://schemas.openxmlformats.org/officeDocument/2006/relationships/hyperlink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p0h689Adw2TjPASvdZon1jruTw==">AMUW2mXTgbwGb5axzKfUytkatmsr7KTTGvyc0gF2DH/SpAz08RIHE5xsxZBNS/oANoB6ve7VSHPGwb9YUqrT9p1jd/o1LIHN4BQ3tJHwd3i7N1egn0JNkQE=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4820</Characters>
  <Application>Microsoft Office Word</Application>
  <DocSecurity>0</DocSecurity>
  <Lines>89</Lines>
  <Paragraphs>25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>Elena Garcia's Resume</vt:lpstr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2024-03-23T18:20:00Z</dcterms:created>
  <dc:creator>Elena Garcia</dc:creator>
  <cp:lastModifiedBy>Elena Garcia</cp:lastModifiedBy>
  <dcterms:modified xsi:type="dcterms:W3CDTF">2024-03-23T18:55:00Z</dcterms:modified>
  <cp:revision>68</cp:revision>
  <dc:title>Elena Garcia's Resume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ctv" pid="2">
    <vt:lpwstr>GoGeMo1-v1</vt:lpwstr>
  </property>
  <property fmtid="{D5CDD505-2E9C-101B-9397-08002B2CF9AE}" name="tal_id" pid="3">
    <vt:lpwstr>9d4381db82cc952376959c1e9d0e8e1d</vt:lpwstr>
  </property>
  <property fmtid="{D5CDD505-2E9C-101B-9397-08002B2CF9AE}" name="app_source" pid="4">
    <vt:lpwstr>rezbiz</vt:lpwstr>
  </property>
  <property fmtid="{D5CDD505-2E9C-101B-9397-08002B2CF9AE}" name="app_id" pid="5">
    <vt:lpwstr>1245961</vt:lpwstr>
  </property>
  <property fmtid="{D5CDD505-2E9C-101B-9397-08002B2CF9AE}" name="GrammarlyDocumentId" pid="6">
    <vt:lpwstr>2fb6802ae3293c143187102398b6e40ec81794d8593713a564d0b50f4583d1e0</vt:lpwstr>
  </property>
</Properties>
</file>